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024" w:rsidRPr="00CD1F4C" w:rsidRDefault="00A401C2" w:rsidP="00A83024">
      <w:pPr>
        <w:pStyle w:val="Heading2"/>
        <w:jc w:val="center"/>
        <w:rPr>
          <w:rFonts w:eastAsia="Calibri"/>
          <w:color w:val="auto"/>
        </w:rPr>
      </w:pPr>
      <w:bookmarkStart w:id="0" w:name="_Toc488070715"/>
      <w:r>
        <w:rPr>
          <w:rFonts w:eastAsia="Calibri"/>
          <w:color w:val="auto"/>
        </w:rPr>
        <w:t xml:space="preserve">NDSBA </w:t>
      </w:r>
      <w:r w:rsidR="00A83024" w:rsidRPr="00CD1F4C">
        <w:rPr>
          <w:rFonts w:eastAsia="Calibri"/>
          <w:color w:val="auto"/>
        </w:rPr>
        <w:t>BUSINESS MANAGER EVALUATION TEMPLATE</w:t>
      </w:r>
      <w:bookmarkEnd w:id="0"/>
    </w:p>
    <w:p w:rsidR="00A83024" w:rsidRPr="00CD1F4C" w:rsidRDefault="00A83024" w:rsidP="00A83024">
      <w:pPr>
        <w:pStyle w:val="Header"/>
        <w:jc w:val="center"/>
        <w:rPr>
          <w:rFonts w:ascii="Arial" w:hAnsi="Arial" w:cs="Arial"/>
          <w:b/>
          <w:sz w:val="24"/>
          <w:szCs w:val="24"/>
        </w:rPr>
      </w:pPr>
    </w:p>
    <w:p w:rsidR="00A83024" w:rsidRPr="0029705D" w:rsidRDefault="00A83024" w:rsidP="00A83024">
      <w:pPr>
        <w:tabs>
          <w:tab w:val="left" w:pos="720"/>
        </w:tabs>
        <w:ind w:left="720" w:hanging="720"/>
        <w:rPr>
          <w:rFonts w:ascii="Arial" w:hAnsi="Arial" w:cs="Arial"/>
          <w:caps/>
          <w:sz w:val="24"/>
          <w:szCs w:val="24"/>
        </w:rPr>
      </w:pPr>
      <w:r w:rsidRPr="0029705D">
        <w:rPr>
          <w:rFonts w:ascii="Arial" w:hAnsi="Arial" w:cs="Arial"/>
          <w:sz w:val="24"/>
          <w:szCs w:val="24"/>
        </w:rPr>
        <w:t>Instructions to the Board:</w:t>
      </w:r>
      <w:r w:rsidRPr="0029705D">
        <w:rPr>
          <w:rFonts w:ascii="Arial" w:hAnsi="Arial" w:cs="Arial"/>
          <w:caps/>
          <w:sz w:val="24"/>
          <w:szCs w:val="24"/>
        </w:rPr>
        <w:tab/>
      </w:r>
    </w:p>
    <w:p w:rsidR="00A83024" w:rsidRPr="0029705D" w:rsidRDefault="00A401C2" w:rsidP="00A83024">
      <w:pPr>
        <w:pStyle w:val="ListParagraph"/>
        <w:numPr>
          <w:ilvl w:val="3"/>
          <w:numId w:val="1"/>
        </w:numPr>
        <w:autoSpaceDE w:val="0"/>
        <w:autoSpaceDN w:val="0"/>
        <w:adjustRightInd w:val="0"/>
        <w:spacing w:after="120" w:line="240" w:lineRule="auto"/>
        <w:ind w:left="720" w:hanging="720"/>
        <w:contextualSpacing w:val="0"/>
        <w:rPr>
          <w:rFonts w:ascii="Arial" w:hAnsi="Arial" w:cs="Arial"/>
          <w:bCs/>
          <w:i/>
          <w:color w:val="000000"/>
          <w:sz w:val="24"/>
          <w:szCs w:val="24"/>
        </w:rPr>
      </w:pPr>
      <w:r>
        <w:rPr>
          <w:rFonts w:ascii="Arial" w:hAnsi="Arial" w:cs="Arial"/>
          <w:sz w:val="24"/>
          <w:szCs w:val="24"/>
        </w:rPr>
        <w:t>The Board shall c</w:t>
      </w:r>
      <w:r w:rsidR="00A83024" w:rsidRPr="00CD1F4C">
        <w:rPr>
          <w:rFonts w:ascii="Arial" w:hAnsi="Arial" w:cs="Arial"/>
          <w:sz w:val="24"/>
          <w:szCs w:val="24"/>
        </w:rPr>
        <w:t xml:space="preserve">ustomize this template to reflect the roles and responsibilities </w:t>
      </w:r>
      <w:r w:rsidR="00D04685">
        <w:rPr>
          <w:rFonts w:ascii="Arial" w:hAnsi="Arial" w:cs="Arial"/>
          <w:sz w:val="24"/>
          <w:szCs w:val="24"/>
        </w:rPr>
        <w:t xml:space="preserve">outlined in </w:t>
      </w:r>
      <w:r w:rsidR="007A7142">
        <w:rPr>
          <w:rFonts w:ascii="Arial" w:hAnsi="Arial" w:cs="Arial"/>
          <w:sz w:val="24"/>
          <w:szCs w:val="24"/>
        </w:rPr>
        <w:t>the district</w:t>
      </w:r>
      <w:r w:rsidR="007A7142" w:rsidRPr="00CD1F4C">
        <w:rPr>
          <w:rFonts w:ascii="Arial" w:hAnsi="Arial" w:cs="Arial"/>
          <w:sz w:val="24"/>
          <w:szCs w:val="24"/>
        </w:rPr>
        <w:t xml:space="preserve"> business manager</w:t>
      </w:r>
      <w:r w:rsidR="007A7142">
        <w:rPr>
          <w:rFonts w:ascii="Arial" w:hAnsi="Arial" w:cs="Arial"/>
          <w:sz w:val="24"/>
          <w:szCs w:val="24"/>
        </w:rPr>
        <w:t xml:space="preserve">’s </w:t>
      </w:r>
      <w:r w:rsidR="00D04685">
        <w:rPr>
          <w:rFonts w:ascii="Arial" w:hAnsi="Arial" w:cs="Arial"/>
          <w:sz w:val="24"/>
          <w:szCs w:val="24"/>
        </w:rPr>
        <w:t>job description</w:t>
      </w:r>
      <w:r w:rsidR="00A83024" w:rsidRPr="00CD1F4C">
        <w:rPr>
          <w:rFonts w:ascii="Arial" w:hAnsi="Arial" w:cs="Arial"/>
          <w:sz w:val="24"/>
          <w:szCs w:val="24"/>
        </w:rPr>
        <w:t xml:space="preserve">. </w:t>
      </w:r>
    </w:p>
    <w:p w:rsidR="00A83024" w:rsidRPr="007A7142" w:rsidRDefault="00BC7DA6" w:rsidP="00A83024">
      <w:pPr>
        <w:pStyle w:val="ListParagraph"/>
        <w:autoSpaceDE w:val="0"/>
        <w:autoSpaceDN w:val="0"/>
        <w:adjustRightInd w:val="0"/>
        <w:spacing w:after="120" w:line="240" w:lineRule="auto"/>
        <w:contextualSpacing w:val="0"/>
        <w:rPr>
          <w:rFonts w:ascii="Arial" w:hAnsi="Arial" w:cs="Arial"/>
          <w:bCs/>
          <w:color w:val="000000"/>
          <w:sz w:val="24"/>
          <w:szCs w:val="24"/>
        </w:rPr>
      </w:pPr>
      <w:r>
        <w:rPr>
          <w:rFonts w:ascii="Arial" w:hAnsi="Arial" w:cs="Arial"/>
          <w:sz w:val="24"/>
          <w:szCs w:val="24"/>
        </w:rPr>
        <w:t xml:space="preserve">Brackets </w:t>
      </w:r>
      <w:r w:rsidR="00BF2B1A" w:rsidRPr="007A7142">
        <w:rPr>
          <w:rFonts w:ascii="Arial" w:hAnsi="Arial" w:cs="Arial"/>
          <w:bCs/>
          <w:color w:val="000000"/>
          <w:sz w:val="24"/>
          <w:szCs w:val="24"/>
        </w:rPr>
        <w:t>indicate</w:t>
      </w:r>
      <w:r w:rsidR="00A83024" w:rsidRPr="007A7142">
        <w:rPr>
          <w:rFonts w:ascii="Arial" w:hAnsi="Arial" w:cs="Arial"/>
          <w:bCs/>
          <w:color w:val="000000"/>
          <w:sz w:val="24"/>
          <w:szCs w:val="24"/>
        </w:rPr>
        <w:t xml:space="preserve"> optional </w:t>
      </w:r>
      <w:r>
        <w:rPr>
          <w:rFonts w:ascii="Arial" w:hAnsi="Arial" w:cs="Arial"/>
          <w:bCs/>
          <w:color w:val="000000"/>
          <w:sz w:val="24"/>
          <w:szCs w:val="24"/>
        </w:rPr>
        <w:t>language</w:t>
      </w:r>
      <w:r w:rsidR="007A7142">
        <w:rPr>
          <w:rFonts w:ascii="Arial" w:hAnsi="Arial" w:cs="Arial"/>
          <w:bCs/>
          <w:color w:val="000000"/>
          <w:sz w:val="24"/>
          <w:szCs w:val="24"/>
        </w:rPr>
        <w:t>.  C</w:t>
      </w:r>
      <w:r w:rsidR="00A83024" w:rsidRPr="007A7142">
        <w:rPr>
          <w:rFonts w:ascii="Arial" w:hAnsi="Arial" w:cs="Arial"/>
          <w:bCs/>
          <w:color w:val="000000"/>
          <w:sz w:val="24"/>
          <w:szCs w:val="24"/>
        </w:rPr>
        <w:t>heck the business manager’s job description before including.</w:t>
      </w:r>
      <w:r w:rsidR="00793402">
        <w:rPr>
          <w:rFonts w:ascii="Arial" w:hAnsi="Arial" w:cs="Arial"/>
          <w:bCs/>
          <w:color w:val="000000"/>
          <w:sz w:val="24"/>
          <w:szCs w:val="24"/>
        </w:rPr>
        <w:t xml:space="preserve">  </w:t>
      </w:r>
    </w:p>
    <w:p w:rsidR="00A83024" w:rsidRPr="00CD1F4C" w:rsidRDefault="00A83024" w:rsidP="00A83024">
      <w:pPr>
        <w:pStyle w:val="ListParagraph"/>
        <w:numPr>
          <w:ilvl w:val="0"/>
          <w:numId w:val="1"/>
        </w:numPr>
        <w:spacing w:after="120" w:line="240" w:lineRule="auto"/>
        <w:ind w:right="720" w:hanging="720"/>
        <w:contextualSpacing w:val="0"/>
        <w:rPr>
          <w:rFonts w:ascii="Arial" w:hAnsi="Arial" w:cs="Arial"/>
          <w:sz w:val="24"/>
          <w:szCs w:val="24"/>
        </w:rPr>
      </w:pPr>
      <w:r w:rsidRPr="00CD1F4C">
        <w:rPr>
          <w:rFonts w:ascii="Arial" w:hAnsi="Arial" w:cs="Arial"/>
          <w:sz w:val="24"/>
          <w:szCs w:val="24"/>
        </w:rPr>
        <w:t xml:space="preserve">Each board member </w:t>
      </w:r>
      <w:r w:rsidR="00A401C2">
        <w:rPr>
          <w:rFonts w:ascii="Arial" w:hAnsi="Arial" w:cs="Arial"/>
          <w:sz w:val="24"/>
          <w:szCs w:val="24"/>
        </w:rPr>
        <w:t>shall</w:t>
      </w:r>
      <w:r w:rsidRPr="00CD1F4C">
        <w:rPr>
          <w:rFonts w:ascii="Arial" w:hAnsi="Arial" w:cs="Arial"/>
          <w:sz w:val="24"/>
          <w:szCs w:val="24"/>
        </w:rPr>
        <w:t xml:space="preserve"> complete this evaluation and return it to the board president.  </w:t>
      </w:r>
    </w:p>
    <w:p w:rsidR="0028350E" w:rsidRDefault="00A83024" w:rsidP="0028350E">
      <w:pPr>
        <w:pStyle w:val="ListParagraph"/>
        <w:numPr>
          <w:ilvl w:val="0"/>
          <w:numId w:val="1"/>
        </w:numPr>
        <w:spacing w:after="120" w:line="240" w:lineRule="auto"/>
        <w:ind w:right="720" w:hanging="720"/>
        <w:contextualSpacing w:val="0"/>
        <w:rPr>
          <w:rFonts w:ascii="Arial" w:hAnsi="Arial" w:cs="Arial"/>
          <w:sz w:val="24"/>
          <w:szCs w:val="24"/>
        </w:rPr>
      </w:pPr>
      <w:r w:rsidRPr="00CD1F4C">
        <w:rPr>
          <w:rFonts w:ascii="Arial" w:hAnsi="Arial" w:cs="Arial"/>
          <w:sz w:val="24"/>
          <w:szCs w:val="24"/>
        </w:rPr>
        <w:t xml:space="preserve">The board president </w:t>
      </w:r>
      <w:r w:rsidR="00A401C2">
        <w:rPr>
          <w:rFonts w:ascii="Arial" w:hAnsi="Arial" w:cs="Arial"/>
          <w:sz w:val="24"/>
          <w:szCs w:val="24"/>
        </w:rPr>
        <w:t>shall</w:t>
      </w:r>
      <w:r w:rsidRPr="00CD1F4C">
        <w:rPr>
          <w:rFonts w:ascii="Arial" w:hAnsi="Arial" w:cs="Arial"/>
          <w:sz w:val="24"/>
          <w:szCs w:val="24"/>
        </w:rPr>
        <w:t xml:space="preserve"> compile a master copy of the evaluation</w:t>
      </w:r>
      <w:r w:rsidR="00A401C2">
        <w:rPr>
          <w:rFonts w:ascii="Arial" w:hAnsi="Arial" w:cs="Arial"/>
          <w:sz w:val="24"/>
          <w:szCs w:val="24"/>
        </w:rPr>
        <w:t>. They shall e</w:t>
      </w:r>
      <w:r w:rsidRPr="00CD1F4C">
        <w:rPr>
          <w:rFonts w:ascii="Arial" w:hAnsi="Arial" w:cs="Arial"/>
          <w:sz w:val="24"/>
          <w:szCs w:val="24"/>
        </w:rPr>
        <w:t>nsure that the master copy clearly identifies how each board member voted</w:t>
      </w:r>
      <w:r w:rsidR="00A401C2">
        <w:rPr>
          <w:rFonts w:ascii="Arial" w:hAnsi="Arial" w:cs="Arial"/>
          <w:sz w:val="24"/>
          <w:szCs w:val="24"/>
        </w:rPr>
        <w:t xml:space="preserve"> and that all comments are </w:t>
      </w:r>
      <w:r w:rsidRPr="00CD1F4C">
        <w:rPr>
          <w:rFonts w:ascii="Arial" w:hAnsi="Arial" w:cs="Arial"/>
          <w:sz w:val="24"/>
          <w:szCs w:val="24"/>
        </w:rPr>
        <w:t>include</w:t>
      </w:r>
      <w:r w:rsidR="00A401C2">
        <w:rPr>
          <w:rFonts w:ascii="Arial" w:hAnsi="Arial" w:cs="Arial"/>
          <w:sz w:val="24"/>
          <w:szCs w:val="24"/>
        </w:rPr>
        <w:t>d</w:t>
      </w:r>
      <w:r w:rsidRPr="00CD1F4C">
        <w:rPr>
          <w:rFonts w:ascii="Arial" w:hAnsi="Arial" w:cs="Arial"/>
          <w:sz w:val="24"/>
          <w:szCs w:val="24"/>
        </w:rPr>
        <w:t xml:space="preserve"> from the individual</w:t>
      </w:r>
      <w:r w:rsidR="00A401C2">
        <w:rPr>
          <w:rFonts w:ascii="Arial" w:hAnsi="Arial" w:cs="Arial"/>
          <w:sz w:val="24"/>
          <w:szCs w:val="24"/>
        </w:rPr>
        <w:t xml:space="preserve"> </w:t>
      </w:r>
      <w:r w:rsidRPr="00CD1F4C">
        <w:rPr>
          <w:rFonts w:ascii="Arial" w:hAnsi="Arial" w:cs="Arial"/>
          <w:sz w:val="24"/>
          <w:szCs w:val="24"/>
        </w:rPr>
        <w:t xml:space="preserve">evaluations.  </w:t>
      </w:r>
    </w:p>
    <w:p w:rsidR="004F4066" w:rsidRPr="0028350E" w:rsidRDefault="00A83024" w:rsidP="0028350E">
      <w:pPr>
        <w:pStyle w:val="ListParagraph"/>
        <w:numPr>
          <w:ilvl w:val="0"/>
          <w:numId w:val="1"/>
        </w:numPr>
        <w:spacing w:after="120" w:line="240" w:lineRule="auto"/>
        <w:ind w:right="720" w:hanging="720"/>
        <w:contextualSpacing w:val="0"/>
        <w:rPr>
          <w:rFonts w:ascii="Arial" w:hAnsi="Arial" w:cs="Arial"/>
          <w:sz w:val="24"/>
          <w:szCs w:val="24"/>
        </w:rPr>
      </w:pPr>
      <w:bookmarkStart w:id="1" w:name="_GoBack"/>
      <w:bookmarkEnd w:id="1"/>
      <w:r w:rsidRPr="0028350E">
        <w:rPr>
          <w:rFonts w:ascii="Arial" w:hAnsi="Arial" w:cs="Arial"/>
          <w:sz w:val="24"/>
          <w:szCs w:val="24"/>
        </w:rPr>
        <w:t xml:space="preserve">The board should meet </w:t>
      </w:r>
      <w:r w:rsidR="00BF2B1A" w:rsidRPr="0028350E">
        <w:rPr>
          <w:rFonts w:ascii="Arial" w:hAnsi="Arial" w:cs="Arial"/>
          <w:sz w:val="24"/>
          <w:szCs w:val="24"/>
        </w:rPr>
        <w:t xml:space="preserve">in an open public meeting </w:t>
      </w:r>
      <w:r w:rsidRPr="0028350E">
        <w:rPr>
          <w:rFonts w:ascii="Arial" w:hAnsi="Arial" w:cs="Arial"/>
          <w:sz w:val="24"/>
          <w:szCs w:val="24"/>
        </w:rPr>
        <w:t xml:space="preserve">to discuss and approve the evaluation, voting on the final rating for each performance area. </w:t>
      </w:r>
      <w:r w:rsidR="00D04685" w:rsidRPr="0028350E">
        <w:rPr>
          <w:rFonts w:ascii="Arial" w:hAnsi="Arial" w:cs="Arial"/>
          <w:sz w:val="24"/>
          <w:szCs w:val="24"/>
        </w:rPr>
        <w:t xml:space="preserve">The </w:t>
      </w:r>
      <w:r w:rsidR="007A7142" w:rsidRPr="0028350E">
        <w:rPr>
          <w:rFonts w:ascii="Arial" w:hAnsi="Arial" w:cs="Arial"/>
          <w:sz w:val="24"/>
          <w:szCs w:val="24"/>
        </w:rPr>
        <w:t xml:space="preserve">sample </w:t>
      </w:r>
      <w:r w:rsidR="00D04685" w:rsidRPr="0028350E">
        <w:rPr>
          <w:rFonts w:ascii="Arial" w:hAnsi="Arial" w:cs="Arial"/>
          <w:i/>
          <w:sz w:val="24"/>
          <w:szCs w:val="24"/>
        </w:rPr>
        <w:t>Business Manager Board Action</w:t>
      </w:r>
      <w:r w:rsidR="00D04685" w:rsidRPr="0028350E">
        <w:rPr>
          <w:rFonts w:ascii="Arial" w:hAnsi="Arial" w:cs="Arial"/>
          <w:sz w:val="24"/>
          <w:szCs w:val="24"/>
        </w:rPr>
        <w:t xml:space="preserve"> template may be used to record board action.   </w:t>
      </w:r>
    </w:p>
    <w:p w:rsidR="00D04685" w:rsidRPr="00D04685" w:rsidRDefault="00D04685" w:rsidP="00D04685">
      <w:pPr>
        <w:pStyle w:val="ListParagraph"/>
        <w:spacing w:after="0" w:line="240" w:lineRule="auto"/>
        <w:ind w:right="720"/>
        <w:contextualSpacing w:val="0"/>
        <w:rPr>
          <w:rFonts w:ascii="Arial" w:hAnsi="Arial" w:cs="Arial"/>
          <w:sz w:val="24"/>
          <w:szCs w:val="24"/>
        </w:rPr>
      </w:pPr>
    </w:p>
    <w:p w:rsidR="00A83024" w:rsidRDefault="00A83024" w:rsidP="00A83024">
      <w:pPr>
        <w:rPr>
          <w:rFonts w:ascii="Arial" w:hAnsi="Arial" w:cs="Arial"/>
          <w:b/>
          <w:sz w:val="24"/>
          <w:szCs w:val="24"/>
        </w:rPr>
        <w:sectPr w:rsidR="00A830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rFonts w:ascii="Arial" w:hAnsi="Arial" w:cs="Arial"/>
          <w:b/>
          <w:sz w:val="24"/>
          <w:szCs w:val="24"/>
        </w:rPr>
        <w:t>There are no statutory requirements for business manager evaluations.  The content of his evaluation, including rating scale, is only recommended.  Contact NDSBA for questions concerning statutory requirements for evaluating teachers and administrators.</w:t>
      </w:r>
    </w:p>
    <w:p w:rsidR="00A83024" w:rsidRPr="00765E1B" w:rsidRDefault="00A83024" w:rsidP="004F4066">
      <w:pPr>
        <w:autoSpaceDE w:val="0"/>
        <w:autoSpaceDN w:val="0"/>
        <w:adjustRightInd w:val="0"/>
        <w:jc w:val="center"/>
        <w:rPr>
          <w:rFonts w:ascii="Arial" w:hAnsi="Arial" w:cs="Arial"/>
          <w:b/>
          <w:bCs/>
          <w:color w:val="000000"/>
          <w:sz w:val="24"/>
          <w:szCs w:val="24"/>
        </w:rPr>
      </w:pPr>
      <w:r w:rsidRPr="00765E1B">
        <w:rPr>
          <w:rFonts w:ascii="Arial" w:hAnsi="Arial" w:cs="Arial"/>
          <w:b/>
          <w:bCs/>
          <w:color w:val="000000"/>
          <w:sz w:val="24"/>
          <w:szCs w:val="24"/>
        </w:rPr>
        <w:lastRenderedPageBreak/>
        <w:t>[NAME OF DISTRICT]</w:t>
      </w:r>
    </w:p>
    <w:p w:rsidR="00A83024" w:rsidRPr="00765E1B" w:rsidRDefault="00A83024" w:rsidP="00A83024">
      <w:pPr>
        <w:autoSpaceDE w:val="0"/>
        <w:autoSpaceDN w:val="0"/>
        <w:adjustRightInd w:val="0"/>
        <w:spacing w:after="0" w:line="240" w:lineRule="auto"/>
        <w:jc w:val="center"/>
        <w:rPr>
          <w:rFonts w:ascii="Arial" w:hAnsi="Arial" w:cs="Arial"/>
          <w:b/>
          <w:bCs/>
          <w:color w:val="000000"/>
          <w:sz w:val="24"/>
          <w:szCs w:val="24"/>
        </w:rPr>
      </w:pPr>
      <w:r w:rsidRPr="00765E1B">
        <w:rPr>
          <w:rFonts w:ascii="Arial" w:hAnsi="Arial" w:cs="Arial"/>
          <w:b/>
          <w:bCs/>
          <w:color w:val="000000"/>
          <w:sz w:val="24"/>
          <w:szCs w:val="24"/>
        </w:rPr>
        <w:t>BUSINESS MANAGER EVALUATION</w:t>
      </w:r>
    </w:p>
    <w:p w:rsidR="00A83024" w:rsidRPr="00765E1B" w:rsidRDefault="00A83024" w:rsidP="00A83024">
      <w:pPr>
        <w:autoSpaceDE w:val="0"/>
        <w:autoSpaceDN w:val="0"/>
        <w:adjustRightInd w:val="0"/>
        <w:spacing w:after="0" w:line="240" w:lineRule="auto"/>
        <w:jc w:val="center"/>
        <w:rPr>
          <w:rFonts w:ascii="Arial" w:hAnsi="Arial" w:cs="Arial"/>
          <w:b/>
          <w:bCs/>
          <w:color w:val="000000"/>
          <w:sz w:val="24"/>
          <w:szCs w:val="24"/>
        </w:rPr>
      </w:pPr>
    </w:p>
    <w:p w:rsidR="008C6A89" w:rsidRDefault="00A83024" w:rsidP="00A83024">
      <w:pPr>
        <w:rPr>
          <w:rFonts w:ascii="Arial" w:hAnsi="Arial" w:cs="Arial"/>
          <w:bCs/>
          <w:color w:val="000000"/>
          <w:sz w:val="24"/>
          <w:szCs w:val="24"/>
        </w:rPr>
      </w:pPr>
      <w:r>
        <w:rPr>
          <w:rFonts w:ascii="Arial" w:hAnsi="Arial" w:cs="Arial"/>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3190875</wp:posOffset>
                </wp:positionH>
                <wp:positionV relativeFrom="paragraph">
                  <wp:posOffset>198120</wp:posOffset>
                </wp:positionV>
                <wp:extent cx="2933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B1F18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25pt,15.6pt" to="482.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ntQEAALcDAAAOAAAAZHJzL2Uyb0RvYy54bWysU9uO0zAQfUfiHyy/06RdiUvUdB+6ghcE&#10;FQsf4HXGjbW2xxqbpv17xm6bRYAQQvvi+HLOzJwzk/Xt0TtxAEoWQy+Xi1YKCBoHG/a9/Pb1/au3&#10;UqSswqAcBujlCZK83bx8sZ5iBysc0Q1AgoOE1E2xl2POsWuapEfwKi0wQuBHg+RV5iPtm4HUxNG9&#10;a1Zt+7qZkIZIqCElvr07P8pNjW8M6PzZmARZuF5ybbmuVNeHsjabter2pOJo9aUM9R9VeGUDJ51D&#10;3amsxHeyv4XyVhMmNHmh0TdojNVQNbCaZfuLmvtRRaha2JwUZ5vS84XVnw47Enbg3kkRlOcW3WdS&#10;dj9mscUQ2EAksSw+TTF1DN+GHV1OKe6oiD4a8uXLcsSxenuavYVjFpovV+9ubt603AJ9fWueiJFS&#10;/gDoRdn00tlQZKtOHT6mzMkYeoXwoRRyTl13+eSggF34AoalcLJlZdchgq0jcVDc/uGxyuBYFVko&#10;xjo3k9q/ky7YQoM6WP9KnNE1I4Y8E70NSH/Kmo/XUs0Zf1V91lpkP+Bwqo2odvB0VJcuk1zG7+dz&#10;pT/9b5sfAAAA//8DAFBLAwQUAAYACAAAACEA3iEul90AAAAJAQAADwAAAGRycy9kb3ducmV2Lnht&#10;bEyPwU7DMAyG70i8Q2QkbixdYRWUptM0CSEuiHVwz5osLSROlaRdeXuMOIyjf3/6/blaz86ySYfY&#10;exSwXGTANLZe9WgEvO+fbu6BxSRRSetRC/jWEdb15UUlS+VPuNNTkwyjEoylFNClNJScx7bTTsaF&#10;HzTS7uiDk4nGYLgK8kTlzvI8ywruZI90oZOD3na6/WpGJ8C+hOnDbM0mjs+7ovl8O+av+0mI66t5&#10;8wgs6TmdYfjVJ3WoyengR1SRWQGrLF8RKuB2mQMj4KG4o+DwF/C64v8/qH8AAAD//wMAUEsBAi0A&#10;FAAGAAgAAAAhALaDOJL+AAAA4QEAABMAAAAAAAAAAAAAAAAAAAAAAFtDb250ZW50X1R5cGVzXS54&#10;bWxQSwECLQAUAAYACAAAACEAOP0h/9YAAACUAQAACwAAAAAAAAAAAAAAAAAvAQAAX3JlbHMvLnJl&#10;bHNQSwECLQAUAAYACAAAACEAOy4hp7UBAAC3AwAADgAAAAAAAAAAAAAAAAAuAgAAZHJzL2Uyb0Rv&#10;Yy54bWxQSwECLQAUAAYACAAAACEA3iEul90AAAAJAQAADwAAAAAAAAAAAAAAAAAPBAAAZHJzL2Rv&#10;d25yZXYueG1sUEsFBgAAAAAEAAQA8wAAABkFAAAAAA==&#10;" strokecolor="black [3200]" strokeweight=".5pt">
                <v:stroke joinstyle="miter"/>
              </v:line>
            </w:pict>
          </mc:Fallback>
        </mc:AlternateContent>
      </w:r>
      <w:r>
        <w:rPr>
          <w:rFonts w:ascii="Arial" w:hAnsi="Arial" w:cs="Arial"/>
          <w:bCs/>
          <w:color w:val="000000"/>
          <w:sz w:val="24"/>
          <w:szCs w:val="24"/>
        </w:rPr>
        <w:t>Name of board member completing evaluation:</w:t>
      </w:r>
    </w:p>
    <w:p w:rsidR="00A83024" w:rsidRDefault="00A83024" w:rsidP="00A83024"/>
    <w:tbl>
      <w:tblPr>
        <w:tblStyle w:val="TableGrid"/>
        <w:tblW w:w="9895" w:type="dxa"/>
        <w:tblLook w:val="04A0" w:firstRow="1" w:lastRow="0" w:firstColumn="1" w:lastColumn="0" w:noHBand="0" w:noVBand="1"/>
      </w:tblPr>
      <w:tblGrid>
        <w:gridCol w:w="1869"/>
        <w:gridCol w:w="2815"/>
        <w:gridCol w:w="2397"/>
        <w:gridCol w:w="2814"/>
      </w:tblGrid>
      <w:tr w:rsidR="00A83024" w:rsidTr="00A83024">
        <w:tc>
          <w:tcPr>
            <w:tcW w:w="1885" w:type="dxa"/>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Performance Area </w:t>
            </w:r>
          </w:p>
        </w:tc>
        <w:tc>
          <w:tcPr>
            <w:tcW w:w="8010" w:type="dxa"/>
            <w:gridSpan w:val="3"/>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Coordinate Board Meetings</w:t>
            </w:r>
          </w:p>
        </w:tc>
      </w:tr>
      <w:tr w:rsidR="00A83024" w:rsidTr="00A83024">
        <w:tc>
          <w:tcPr>
            <w:tcW w:w="1885" w:type="dxa"/>
            <w:vMerge w:val="restart"/>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Indicators</w:t>
            </w:r>
          </w:p>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tcPr>
          <w:p w:rsidR="00A83024" w:rsidRPr="00A83024" w:rsidRDefault="00A83024" w:rsidP="00A83024">
            <w:pPr>
              <w:spacing w:before="120" w:after="120"/>
              <w:rPr>
                <w:rFonts w:ascii="Arial" w:eastAsia="Times New Roman" w:hAnsi="Arial" w:cs="Arial"/>
                <w:color w:val="000000"/>
              </w:rPr>
            </w:pPr>
            <w:r w:rsidRPr="00A83024">
              <w:rPr>
                <w:rFonts w:ascii="Arial" w:eastAsia="Times New Roman" w:hAnsi="Arial" w:cs="Arial"/>
                <w:color w:val="000000"/>
              </w:rPr>
              <w:t>Advise on financial and budgetary matters before the board</w:t>
            </w:r>
          </w:p>
        </w:tc>
      </w:tr>
      <w:tr w:rsidR="00A83024" w:rsidTr="00A83024">
        <w:tc>
          <w:tcPr>
            <w:tcW w:w="1885" w:type="dxa"/>
            <w:vMerge/>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tcPr>
          <w:p w:rsidR="00A83024" w:rsidRPr="00A83024" w:rsidRDefault="00A83024" w:rsidP="00A83024">
            <w:pPr>
              <w:spacing w:before="120" w:after="120"/>
              <w:rPr>
                <w:rFonts w:ascii="Arial" w:eastAsia="Times New Roman" w:hAnsi="Arial" w:cs="Arial"/>
                <w:color w:val="000000"/>
              </w:rPr>
            </w:pPr>
            <w:r w:rsidRPr="00A83024">
              <w:rPr>
                <w:rFonts w:ascii="Arial" w:eastAsia="Times New Roman" w:hAnsi="Arial" w:cs="Arial"/>
                <w:color w:val="000000"/>
              </w:rPr>
              <w:t>Attend meetings as assigned by board or requested by superintendent</w:t>
            </w:r>
          </w:p>
        </w:tc>
      </w:tr>
      <w:tr w:rsidR="00A83024" w:rsidTr="00A83024">
        <w:tc>
          <w:tcPr>
            <w:tcW w:w="1885" w:type="dxa"/>
            <w:vMerge/>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vAlign w:val="center"/>
          </w:tcPr>
          <w:p w:rsidR="00A83024" w:rsidRPr="00A83024" w:rsidRDefault="00A83024" w:rsidP="00A83024">
            <w:pPr>
              <w:spacing w:before="120" w:after="120"/>
              <w:rPr>
                <w:rFonts w:ascii="Arial" w:eastAsia="Times New Roman" w:hAnsi="Arial" w:cs="Arial"/>
                <w:b/>
                <w:color w:val="000000"/>
              </w:rPr>
            </w:pPr>
            <w:r w:rsidRPr="00A83024">
              <w:rPr>
                <w:rFonts w:ascii="Arial" w:eastAsia="Times New Roman" w:hAnsi="Arial" w:cs="Arial"/>
                <w:b/>
                <w:color w:val="000000"/>
              </w:rPr>
              <w:t>[Notify board of meetings]</w:t>
            </w:r>
          </w:p>
        </w:tc>
      </w:tr>
      <w:tr w:rsidR="00A83024" w:rsidTr="00A83024">
        <w:tc>
          <w:tcPr>
            <w:tcW w:w="1885" w:type="dxa"/>
            <w:vMerge/>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vAlign w:val="center"/>
          </w:tcPr>
          <w:p w:rsidR="00A83024" w:rsidRPr="00A83024" w:rsidRDefault="00A83024" w:rsidP="00A83024">
            <w:pPr>
              <w:spacing w:before="120" w:after="120"/>
              <w:rPr>
                <w:rFonts w:ascii="Arial" w:eastAsia="Times New Roman" w:hAnsi="Arial" w:cs="Arial"/>
                <w:color w:val="000000"/>
              </w:rPr>
            </w:pPr>
            <w:r w:rsidRPr="00A83024">
              <w:rPr>
                <w:rFonts w:ascii="Arial" w:eastAsia="Times New Roman" w:hAnsi="Arial" w:cs="Arial"/>
                <w:color w:val="000000"/>
              </w:rPr>
              <w:t>Prepare board packets and provide appropriate information to supplement agenda items (NOTE: This duty may be shared by the business manager and superintendent)</w:t>
            </w:r>
          </w:p>
        </w:tc>
      </w:tr>
      <w:tr w:rsidR="00A83024" w:rsidTr="00A83024">
        <w:tc>
          <w:tcPr>
            <w:tcW w:w="1885" w:type="dxa"/>
            <w:vMerge/>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vAlign w:val="center"/>
          </w:tcPr>
          <w:p w:rsidR="00A83024" w:rsidRPr="00A83024" w:rsidRDefault="00A83024" w:rsidP="00A83024">
            <w:pPr>
              <w:spacing w:before="120" w:after="120"/>
              <w:rPr>
                <w:rFonts w:ascii="Arial" w:eastAsia="Times New Roman" w:hAnsi="Arial" w:cs="Arial"/>
                <w:b/>
                <w:bCs/>
                <w:color w:val="000000"/>
              </w:rPr>
            </w:pPr>
            <w:r w:rsidRPr="00A83024">
              <w:rPr>
                <w:rFonts w:ascii="Arial" w:eastAsia="Times New Roman" w:hAnsi="Arial" w:cs="Arial"/>
                <w:b/>
                <w:bCs/>
                <w:color w:val="000000"/>
              </w:rPr>
              <w:t>[Provide notice of all meetings of the board including committee meetings and public hearings]</w:t>
            </w:r>
          </w:p>
        </w:tc>
      </w:tr>
      <w:tr w:rsidR="00A83024" w:rsidTr="00A83024">
        <w:tc>
          <w:tcPr>
            <w:tcW w:w="1885" w:type="dxa"/>
            <w:vMerge/>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p>
        </w:tc>
        <w:tc>
          <w:tcPr>
            <w:tcW w:w="8010" w:type="dxa"/>
            <w:gridSpan w:val="3"/>
            <w:vAlign w:val="center"/>
          </w:tcPr>
          <w:p w:rsidR="00A83024" w:rsidRPr="00A83024" w:rsidRDefault="00A83024" w:rsidP="00A83024">
            <w:pPr>
              <w:spacing w:before="120" w:after="120"/>
              <w:rPr>
                <w:rFonts w:ascii="Arial" w:eastAsia="Times New Roman" w:hAnsi="Arial" w:cs="Arial"/>
                <w:color w:val="000000"/>
              </w:rPr>
            </w:pPr>
            <w:r w:rsidRPr="00A83024">
              <w:rPr>
                <w:rFonts w:ascii="Arial" w:eastAsia="Times New Roman" w:hAnsi="Arial" w:cs="Arial"/>
                <w:color w:val="000000"/>
              </w:rPr>
              <w:t>Record and prepare the minutes of all meetings at which required to attend; present minutes for board approval; disseminate minutes to newspaper if required</w:t>
            </w:r>
          </w:p>
        </w:tc>
      </w:tr>
      <w:tr w:rsidR="00A83024" w:rsidTr="00AE3BCD">
        <w:trPr>
          <w:trHeight w:val="1133"/>
        </w:trPr>
        <w:tc>
          <w:tcPr>
            <w:tcW w:w="1885" w:type="dxa"/>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Comments</w:t>
            </w:r>
          </w:p>
        </w:tc>
        <w:tc>
          <w:tcPr>
            <w:tcW w:w="8010" w:type="dxa"/>
            <w:gridSpan w:val="3"/>
            <w:vAlign w:val="center"/>
          </w:tcPr>
          <w:p w:rsidR="00A83024" w:rsidRPr="00A83024" w:rsidRDefault="00A83024" w:rsidP="00A83024">
            <w:pPr>
              <w:spacing w:before="120" w:after="120"/>
              <w:rPr>
                <w:rFonts w:ascii="Arial" w:eastAsia="Times New Roman" w:hAnsi="Arial" w:cs="Arial"/>
                <w:color w:val="000000"/>
              </w:rPr>
            </w:pPr>
          </w:p>
        </w:tc>
      </w:tr>
      <w:tr w:rsidR="00AE3BCD" w:rsidTr="00AE3BCD">
        <w:tc>
          <w:tcPr>
            <w:tcW w:w="1885" w:type="dxa"/>
            <w:shd w:val="clear" w:color="auto" w:fill="BFBFBF" w:themeFill="background1" w:themeFillShade="BF"/>
            <w:vAlign w:val="center"/>
          </w:tcPr>
          <w:p w:rsidR="00A83024" w:rsidRPr="00A83024" w:rsidRDefault="00A83024" w:rsidP="00A83024">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880" w:type="dxa"/>
            <w:shd w:val="clear" w:color="auto" w:fill="BFBFBF" w:themeFill="background1" w:themeFillShade="BF"/>
            <w:vAlign w:val="center"/>
          </w:tcPr>
          <w:p w:rsidR="00A83024" w:rsidRPr="00AE3BCD" w:rsidRDefault="00267985" w:rsidP="00A83024">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788778845"/>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83024" w:rsidRPr="00AE3BCD">
              <w:rPr>
                <w:rFonts w:ascii="Arial" w:eastAsia="Times New Roman" w:hAnsi="Arial" w:cs="Arial"/>
                <w:bCs/>
                <w:color w:val="000000"/>
              </w:rPr>
              <w:t xml:space="preserve"> Needs Improvement</w:t>
            </w:r>
          </w:p>
        </w:tc>
        <w:tc>
          <w:tcPr>
            <w:tcW w:w="2448" w:type="dxa"/>
            <w:shd w:val="clear" w:color="auto" w:fill="BFBFBF" w:themeFill="background1" w:themeFillShade="BF"/>
            <w:vAlign w:val="center"/>
          </w:tcPr>
          <w:p w:rsidR="00A83024" w:rsidRPr="00AE3BCD" w:rsidRDefault="00267985" w:rsidP="00A83024">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437988072"/>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83024" w:rsidRPr="00AE3BCD">
              <w:rPr>
                <w:rFonts w:ascii="Arial" w:eastAsia="Times New Roman" w:hAnsi="Arial" w:cs="Arial"/>
                <w:bCs/>
                <w:color w:val="000000"/>
              </w:rPr>
              <w:t xml:space="preserve"> Satisfactory</w:t>
            </w:r>
          </w:p>
        </w:tc>
        <w:tc>
          <w:tcPr>
            <w:tcW w:w="2880" w:type="dxa"/>
            <w:shd w:val="clear" w:color="auto" w:fill="BFBFBF" w:themeFill="background1" w:themeFillShade="BF"/>
            <w:vAlign w:val="center"/>
          </w:tcPr>
          <w:p w:rsidR="00A83024" w:rsidRPr="00AE3BCD" w:rsidRDefault="00267985" w:rsidP="00A83024">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749232605"/>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83024" w:rsidRPr="00AE3BCD">
              <w:rPr>
                <w:rFonts w:ascii="Arial" w:eastAsia="Times New Roman" w:hAnsi="Arial" w:cs="Arial"/>
                <w:bCs/>
                <w:color w:val="000000"/>
              </w:rPr>
              <w:t xml:space="preserve"> Exceeds Expectations</w:t>
            </w:r>
          </w:p>
        </w:tc>
      </w:tr>
    </w:tbl>
    <w:p w:rsidR="00A83024" w:rsidRDefault="00A83024" w:rsidP="00A83024"/>
    <w:tbl>
      <w:tblPr>
        <w:tblStyle w:val="TableGrid"/>
        <w:tblW w:w="10273" w:type="dxa"/>
        <w:tblLayout w:type="fixed"/>
        <w:tblLook w:val="04A0" w:firstRow="1" w:lastRow="0" w:firstColumn="1" w:lastColumn="0" w:noHBand="0" w:noVBand="1"/>
      </w:tblPr>
      <w:tblGrid>
        <w:gridCol w:w="1885"/>
        <w:gridCol w:w="2880"/>
        <w:gridCol w:w="2448"/>
        <w:gridCol w:w="3060"/>
      </w:tblGrid>
      <w:tr w:rsidR="00A83024" w:rsidTr="0028720B">
        <w:trPr>
          <w:tblHeader/>
        </w:trPr>
        <w:tc>
          <w:tcPr>
            <w:tcW w:w="1885" w:type="dxa"/>
            <w:shd w:val="clear" w:color="auto" w:fill="BFBFBF" w:themeFill="background1" w:themeFillShade="BF"/>
            <w:vAlign w:val="center"/>
          </w:tcPr>
          <w:p w:rsidR="00A83024" w:rsidRPr="0029705D" w:rsidRDefault="00A83024" w:rsidP="00A83024">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Performance Area </w:t>
            </w:r>
          </w:p>
        </w:tc>
        <w:tc>
          <w:tcPr>
            <w:tcW w:w="8388" w:type="dxa"/>
            <w:gridSpan w:val="3"/>
            <w:shd w:val="clear" w:color="auto" w:fill="BFBFBF" w:themeFill="background1" w:themeFillShade="BF"/>
            <w:vAlign w:val="center"/>
          </w:tcPr>
          <w:p w:rsidR="00A83024" w:rsidRPr="0029705D" w:rsidRDefault="00A83024" w:rsidP="00A83024">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Oversee District Finances</w:t>
            </w:r>
          </w:p>
        </w:tc>
      </w:tr>
      <w:tr w:rsidR="0028720B" w:rsidTr="0028720B">
        <w:tc>
          <w:tcPr>
            <w:tcW w:w="1885" w:type="dxa"/>
            <w:vMerge w:val="restart"/>
            <w:shd w:val="clear" w:color="auto" w:fill="BFBFBF" w:themeFill="background1" w:themeFillShade="BF"/>
            <w:vAlign w:val="center"/>
          </w:tcPr>
          <w:p w:rsidR="0028720B" w:rsidRPr="0029705D" w:rsidRDefault="0028720B" w:rsidP="0028720B">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Indicators</w:t>
            </w: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Advise on financial and budgetary matters before the board</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Assure that the district receives optimal fiscal entitlement from county, state, and federal resources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 xml:space="preserve">Comply with internal audit procedures, schedule external audit, and respond to audit recommendations </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Cosign and disseminate all operating fund checks and contracts requiring signatures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Establish procedures for, and comply with, financial record keeping and security of such records</w:t>
            </w:r>
          </w:p>
        </w:tc>
      </w:tr>
      <w:tr w:rsidR="0028720B" w:rsidTr="0028720B">
        <w:tc>
          <w:tcPr>
            <w:tcW w:w="1885" w:type="dxa"/>
            <w:vMerge w:val="restart"/>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r>
              <w:rPr>
                <w:rFonts w:ascii="Arial" w:eastAsia="Times New Roman" w:hAnsi="Arial" w:cs="Arial"/>
                <w:b/>
                <w:bCs/>
                <w:color w:val="000000"/>
              </w:rPr>
              <w:t>Indicators</w:t>
            </w: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Issue payment for all board-approved expenditures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Maintain accurate records of all funds as required by law and all receipts and disbursements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Maintain bond and note register</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Maintain petty cash</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bCs/>
                <w:color w:val="000000"/>
              </w:rPr>
            </w:pPr>
            <w:r w:rsidRPr="0029705D">
              <w:rPr>
                <w:rFonts w:ascii="Arial" w:eastAsia="Times New Roman" w:hAnsi="Arial" w:cs="Arial"/>
                <w:bCs/>
                <w:color w:val="000000"/>
              </w:rPr>
              <w:t>Oversees district procurement process, ensuring appropriate checks and balances, and assist board with purchases requiring formal bidding</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Oversee accounts payable and accounts receivable</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Prepare and deposit all district funds following banking procedures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Prepare, distribute, and file all reports and contracts requiring business manager signature and/or assigned to business manager by the board</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Produce all district financial records when directed to do so by the board</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Provide financial information to board/superintendent for budget preparation and file the budget and mill levy certification; manage district budget throughout fiscal year</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Receive, manage, and maintain custody of all moneys for which the district or the board is responsible, including, but not limited to, overseeing investments</w:t>
            </w:r>
          </w:p>
        </w:tc>
      </w:tr>
      <w:tr w:rsidR="0028720B" w:rsidTr="0028720B">
        <w:tc>
          <w:tcPr>
            <w:tcW w:w="1885" w:type="dxa"/>
            <w:vMerge/>
            <w:shd w:val="clear" w:color="auto" w:fill="BFBFBF" w:themeFill="background1" w:themeFillShade="BF"/>
            <w:vAlign w:val="center"/>
          </w:tcPr>
          <w:p w:rsidR="0028720B" w:rsidRPr="0029705D" w:rsidRDefault="0028720B" w:rsidP="00A83024">
            <w:pPr>
              <w:spacing w:before="120" w:after="120"/>
              <w:jc w:val="center"/>
              <w:rPr>
                <w:rFonts w:ascii="Arial" w:eastAsia="Times New Roman" w:hAnsi="Arial" w:cs="Arial"/>
                <w:b/>
                <w:bCs/>
                <w:color w:val="000000"/>
              </w:rPr>
            </w:pPr>
          </w:p>
        </w:tc>
        <w:tc>
          <w:tcPr>
            <w:tcW w:w="8388" w:type="dxa"/>
            <w:gridSpan w:val="3"/>
            <w:vAlign w:val="center"/>
          </w:tcPr>
          <w:p w:rsidR="0028720B" w:rsidRPr="0029705D" w:rsidRDefault="0028720B" w:rsidP="00A83024">
            <w:pPr>
              <w:spacing w:before="120" w:after="120"/>
              <w:rPr>
                <w:rFonts w:ascii="Arial" w:eastAsia="Times New Roman" w:hAnsi="Arial" w:cs="Arial"/>
                <w:color w:val="000000"/>
              </w:rPr>
            </w:pPr>
            <w:r w:rsidRPr="0029705D">
              <w:rPr>
                <w:rFonts w:ascii="Arial" w:eastAsia="Times New Roman" w:hAnsi="Arial" w:cs="Arial"/>
                <w:color w:val="000000"/>
              </w:rPr>
              <w:t>Report the following monthly to the board: fund balance sheets, revenues, expenditures, and check registers</w:t>
            </w:r>
          </w:p>
        </w:tc>
      </w:tr>
      <w:tr w:rsidR="00A83024" w:rsidTr="0028720B">
        <w:trPr>
          <w:trHeight w:val="1138"/>
        </w:trPr>
        <w:tc>
          <w:tcPr>
            <w:tcW w:w="1885" w:type="dxa"/>
            <w:shd w:val="clear" w:color="auto" w:fill="BFBFBF" w:themeFill="background1" w:themeFillShade="BF"/>
            <w:vAlign w:val="center"/>
          </w:tcPr>
          <w:p w:rsidR="00A83024" w:rsidRPr="0029705D" w:rsidRDefault="00A83024" w:rsidP="00A83024">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Comments</w:t>
            </w:r>
          </w:p>
        </w:tc>
        <w:tc>
          <w:tcPr>
            <w:tcW w:w="8388" w:type="dxa"/>
            <w:gridSpan w:val="3"/>
            <w:vAlign w:val="center"/>
          </w:tcPr>
          <w:p w:rsidR="00A83024" w:rsidRPr="00AE3BCD" w:rsidRDefault="00A83024" w:rsidP="00A83024">
            <w:pPr>
              <w:spacing w:before="120" w:after="120"/>
              <w:rPr>
                <w:rFonts w:ascii="Arial" w:eastAsia="Times New Roman" w:hAnsi="Arial" w:cs="Arial"/>
                <w:bCs/>
                <w:color w:val="000000"/>
              </w:rPr>
            </w:pPr>
          </w:p>
        </w:tc>
      </w:tr>
      <w:tr w:rsidR="00AE3BCD" w:rsidTr="0028720B">
        <w:tc>
          <w:tcPr>
            <w:tcW w:w="1885" w:type="dxa"/>
            <w:shd w:val="clear" w:color="auto" w:fill="BFBFBF" w:themeFill="background1" w:themeFillShade="BF"/>
            <w:vAlign w:val="center"/>
          </w:tcPr>
          <w:p w:rsidR="00AE3BCD" w:rsidRPr="00A83024" w:rsidRDefault="00AE3BCD" w:rsidP="00AE3BCD">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880"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209344528"/>
                <w14:checkbox>
                  <w14:checked w14:val="0"/>
                  <w14:checkedState w14:val="2612" w14:font="MS Gothic"/>
                  <w14:uncheckedState w14:val="2610" w14:font="MS Gothic"/>
                </w14:checkbox>
              </w:sdtPr>
              <w:sdtEndPr/>
              <w:sdtContent>
                <w:r w:rsid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Needs Improvement</w:t>
            </w:r>
          </w:p>
        </w:tc>
        <w:tc>
          <w:tcPr>
            <w:tcW w:w="2448"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698531397"/>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Satisfactory</w:t>
            </w:r>
          </w:p>
        </w:tc>
        <w:tc>
          <w:tcPr>
            <w:tcW w:w="3060"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761665589"/>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Exceeds Expectations</w:t>
            </w:r>
          </w:p>
        </w:tc>
      </w:tr>
    </w:tbl>
    <w:p w:rsidR="00A83024" w:rsidRDefault="00A83024" w:rsidP="00A83024"/>
    <w:p w:rsidR="00AE3BCD" w:rsidRDefault="00AE3BCD" w:rsidP="00A83024">
      <w:pPr>
        <w:sectPr w:rsidR="00AE3BCD" w:rsidSect="007A7142">
          <w:headerReference w:type="default" r:id="rId14"/>
          <w:footerReference w:type="default" r:id="rId15"/>
          <w:pgSz w:w="12240" w:h="15840"/>
          <w:pgMar w:top="1440" w:right="1080" w:bottom="1440" w:left="1080" w:header="720" w:footer="720" w:gutter="0"/>
          <w:pgNumType w:start="1"/>
          <w:cols w:space="720"/>
          <w:docGrid w:linePitch="360"/>
        </w:sectPr>
      </w:pPr>
    </w:p>
    <w:tbl>
      <w:tblPr>
        <w:tblStyle w:val="TableGrid"/>
        <w:tblW w:w="0" w:type="auto"/>
        <w:tblLayout w:type="fixed"/>
        <w:tblLook w:val="04A0" w:firstRow="1" w:lastRow="0" w:firstColumn="1" w:lastColumn="0" w:noHBand="0" w:noVBand="1"/>
      </w:tblPr>
      <w:tblGrid>
        <w:gridCol w:w="1885"/>
        <w:gridCol w:w="2880"/>
        <w:gridCol w:w="2448"/>
        <w:gridCol w:w="2880"/>
      </w:tblGrid>
      <w:tr w:rsidR="00AE3BCD" w:rsidTr="00AE3BCD">
        <w:tc>
          <w:tcPr>
            <w:tcW w:w="1885" w:type="dxa"/>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lastRenderedPageBreak/>
              <w:t>Performance Area </w:t>
            </w:r>
          </w:p>
        </w:tc>
        <w:tc>
          <w:tcPr>
            <w:tcW w:w="8010" w:type="dxa"/>
            <w:gridSpan w:val="3"/>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 Risk Management Functions</w:t>
            </w:r>
          </w:p>
        </w:tc>
      </w:tr>
      <w:tr w:rsidR="00AE3BCD" w:rsidTr="00AE3BCD">
        <w:tc>
          <w:tcPr>
            <w:tcW w:w="1885" w:type="dxa"/>
            <w:vMerge w:val="restart"/>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 xml:space="preserve">Indicators </w:t>
            </w:r>
          </w:p>
        </w:tc>
        <w:tc>
          <w:tcPr>
            <w:tcW w:w="8010" w:type="dxa"/>
            <w:gridSpan w:val="3"/>
            <w:vAlign w:val="center"/>
          </w:tcPr>
          <w:p w:rsidR="00AE3BCD" w:rsidRPr="00AE3BCD" w:rsidRDefault="00AE3BCD" w:rsidP="00AE3BCD">
            <w:pPr>
              <w:spacing w:before="120" w:after="120"/>
              <w:rPr>
                <w:rFonts w:ascii="Arial" w:eastAsia="Times New Roman" w:hAnsi="Arial" w:cs="Arial"/>
                <w:b/>
                <w:bCs/>
                <w:color w:val="000000"/>
              </w:rPr>
            </w:pPr>
            <w:r w:rsidRPr="0029705D">
              <w:rPr>
                <w:rFonts w:ascii="Arial" w:eastAsia="Times New Roman" w:hAnsi="Arial" w:cs="Arial"/>
                <w:b/>
                <w:bCs/>
                <w:color w:val="000000"/>
              </w:rPr>
              <w:t>[Call for bids or negotiate insuring agencies]</w:t>
            </w:r>
          </w:p>
        </w:tc>
      </w:tr>
      <w:tr w:rsidR="00AE3BCD" w:rsidTr="00AE3BCD">
        <w:tc>
          <w:tcPr>
            <w:tcW w:w="1885" w:type="dxa"/>
            <w:vMerge/>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p>
        </w:tc>
        <w:tc>
          <w:tcPr>
            <w:tcW w:w="8010" w:type="dxa"/>
            <w:gridSpan w:val="3"/>
            <w:vAlign w:val="center"/>
          </w:tcPr>
          <w:p w:rsidR="00AE3BCD" w:rsidRPr="0029705D" w:rsidRDefault="00AE3BCD" w:rsidP="00AE3BCD">
            <w:pPr>
              <w:spacing w:before="120" w:after="120"/>
              <w:rPr>
                <w:rFonts w:ascii="Arial" w:eastAsia="Times New Roman" w:hAnsi="Arial" w:cs="Arial"/>
                <w:b/>
                <w:bCs/>
                <w:color w:val="000000"/>
              </w:rPr>
            </w:pPr>
            <w:r w:rsidRPr="0029705D">
              <w:rPr>
                <w:rFonts w:ascii="Arial" w:eastAsia="Times New Roman" w:hAnsi="Arial" w:cs="Arial"/>
                <w:b/>
                <w:bCs/>
                <w:color w:val="000000"/>
              </w:rPr>
              <w:t>[Determine insurable values of building and contents]</w:t>
            </w:r>
          </w:p>
        </w:tc>
      </w:tr>
      <w:tr w:rsidR="00AE3BCD" w:rsidTr="00AE3BCD">
        <w:tc>
          <w:tcPr>
            <w:tcW w:w="1885" w:type="dxa"/>
            <w:vMerge/>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p>
        </w:tc>
        <w:tc>
          <w:tcPr>
            <w:tcW w:w="8010" w:type="dxa"/>
            <w:gridSpan w:val="3"/>
            <w:vAlign w:val="center"/>
          </w:tcPr>
          <w:p w:rsidR="00AE3BCD" w:rsidRPr="00AE3BCD" w:rsidRDefault="00AE3BCD" w:rsidP="00AE3BCD">
            <w:pPr>
              <w:spacing w:before="120" w:after="120"/>
              <w:rPr>
                <w:rFonts w:ascii="Arial" w:eastAsia="Times New Roman" w:hAnsi="Arial" w:cs="Arial"/>
                <w:color w:val="000000"/>
              </w:rPr>
            </w:pPr>
            <w:r w:rsidRPr="0029705D">
              <w:rPr>
                <w:rFonts w:ascii="Arial" w:eastAsia="Times New Roman" w:hAnsi="Arial" w:cs="Arial"/>
                <w:color w:val="000000"/>
              </w:rPr>
              <w:t>File loss claims and accident reports</w:t>
            </w:r>
          </w:p>
        </w:tc>
      </w:tr>
      <w:tr w:rsidR="00AE3BCD" w:rsidTr="00AE3BCD">
        <w:tc>
          <w:tcPr>
            <w:tcW w:w="1885" w:type="dxa"/>
            <w:vMerge/>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p>
        </w:tc>
        <w:tc>
          <w:tcPr>
            <w:tcW w:w="8010" w:type="dxa"/>
            <w:gridSpan w:val="3"/>
            <w:vAlign w:val="center"/>
          </w:tcPr>
          <w:p w:rsidR="00AE3BCD" w:rsidRPr="00AE3BCD" w:rsidRDefault="00AE3BCD" w:rsidP="00AE3BCD">
            <w:pPr>
              <w:spacing w:before="120" w:after="120"/>
              <w:rPr>
                <w:rFonts w:ascii="Arial" w:eastAsia="Times New Roman" w:hAnsi="Arial" w:cs="Arial"/>
                <w:color w:val="000000"/>
              </w:rPr>
            </w:pPr>
            <w:r w:rsidRPr="0029705D">
              <w:rPr>
                <w:rFonts w:ascii="Arial" w:eastAsia="Times New Roman" w:hAnsi="Arial" w:cs="Arial"/>
                <w:color w:val="000000"/>
              </w:rPr>
              <w:t>Maintain inventory of district equipment; update as needed</w:t>
            </w:r>
          </w:p>
        </w:tc>
      </w:tr>
      <w:tr w:rsidR="00AE3BCD" w:rsidTr="00AE3BCD">
        <w:tc>
          <w:tcPr>
            <w:tcW w:w="1885" w:type="dxa"/>
            <w:vMerge/>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p>
        </w:tc>
        <w:tc>
          <w:tcPr>
            <w:tcW w:w="8010" w:type="dxa"/>
            <w:gridSpan w:val="3"/>
            <w:vAlign w:val="center"/>
          </w:tcPr>
          <w:p w:rsidR="00AE3BCD" w:rsidRPr="00AE3BCD" w:rsidRDefault="00AE3BCD" w:rsidP="00AE3BCD">
            <w:pPr>
              <w:spacing w:before="120" w:after="120"/>
              <w:rPr>
                <w:rFonts w:ascii="Arial" w:eastAsia="Times New Roman" w:hAnsi="Arial" w:cs="Arial"/>
                <w:b/>
                <w:bCs/>
                <w:color w:val="000000"/>
              </w:rPr>
            </w:pPr>
            <w:r w:rsidRPr="0029705D">
              <w:rPr>
                <w:rFonts w:ascii="Arial" w:eastAsia="Times New Roman" w:hAnsi="Arial" w:cs="Arial"/>
                <w:b/>
                <w:bCs/>
                <w:color w:val="000000"/>
              </w:rPr>
              <w:t>[Recommend insurance policies for casualty, liability, fidelity and school indemnity]</w:t>
            </w:r>
          </w:p>
        </w:tc>
      </w:tr>
      <w:tr w:rsidR="00AE3BCD" w:rsidTr="00AE3BCD">
        <w:tc>
          <w:tcPr>
            <w:tcW w:w="1885" w:type="dxa"/>
            <w:vMerge/>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p>
        </w:tc>
        <w:tc>
          <w:tcPr>
            <w:tcW w:w="8010" w:type="dxa"/>
            <w:gridSpan w:val="3"/>
            <w:vAlign w:val="center"/>
          </w:tcPr>
          <w:p w:rsidR="00AE3BCD" w:rsidRPr="00AE3BCD" w:rsidRDefault="00AE3BCD" w:rsidP="00AE3BCD">
            <w:pPr>
              <w:spacing w:before="120" w:after="120"/>
              <w:rPr>
                <w:rFonts w:ascii="Arial" w:eastAsia="Times New Roman" w:hAnsi="Arial" w:cs="Arial"/>
                <w:b/>
                <w:bCs/>
                <w:color w:val="000000"/>
              </w:rPr>
            </w:pPr>
            <w:r w:rsidRPr="0029705D">
              <w:rPr>
                <w:rFonts w:ascii="Arial" w:eastAsia="Times New Roman" w:hAnsi="Arial" w:cs="Arial"/>
                <w:b/>
                <w:bCs/>
                <w:color w:val="000000"/>
              </w:rPr>
              <w:t>[Respond to claims against the school]</w:t>
            </w:r>
          </w:p>
        </w:tc>
      </w:tr>
      <w:tr w:rsidR="00AE3BCD" w:rsidTr="00AE3BCD">
        <w:trPr>
          <w:trHeight w:val="1138"/>
        </w:trPr>
        <w:tc>
          <w:tcPr>
            <w:tcW w:w="1885" w:type="dxa"/>
            <w:shd w:val="clear" w:color="auto" w:fill="BFBFBF" w:themeFill="background1" w:themeFillShade="BF"/>
            <w:vAlign w:val="center"/>
          </w:tcPr>
          <w:p w:rsidR="00AE3BCD" w:rsidRPr="0029705D" w:rsidRDefault="00AE3BCD" w:rsidP="00AE3BCD">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Comments</w:t>
            </w:r>
          </w:p>
        </w:tc>
        <w:tc>
          <w:tcPr>
            <w:tcW w:w="8010" w:type="dxa"/>
            <w:gridSpan w:val="3"/>
            <w:vAlign w:val="center"/>
          </w:tcPr>
          <w:p w:rsidR="00AE3BCD" w:rsidRPr="00AE3BCD" w:rsidRDefault="00AE3BCD" w:rsidP="00AE3BCD">
            <w:pPr>
              <w:spacing w:before="120" w:after="120"/>
              <w:rPr>
                <w:rFonts w:ascii="Arial" w:eastAsia="Times New Roman" w:hAnsi="Arial" w:cs="Arial"/>
                <w:bCs/>
                <w:color w:val="000000"/>
              </w:rPr>
            </w:pPr>
          </w:p>
        </w:tc>
      </w:tr>
      <w:tr w:rsidR="00AE3BCD" w:rsidTr="00AE3BCD">
        <w:tc>
          <w:tcPr>
            <w:tcW w:w="1885" w:type="dxa"/>
            <w:shd w:val="clear" w:color="auto" w:fill="BFBFBF" w:themeFill="background1" w:themeFillShade="BF"/>
            <w:vAlign w:val="center"/>
          </w:tcPr>
          <w:p w:rsidR="00AE3BCD" w:rsidRPr="00A83024" w:rsidRDefault="00AE3BCD" w:rsidP="00AE3BCD">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880"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623544231"/>
                <w14:checkbox>
                  <w14:checked w14:val="0"/>
                  <w14:checkedState w14:val="2612" w14:font="MS Gothic"/>
                  <w14:uncheckedState w14:val="2610" w14:font="MS Gothic"/>
                </w14:checkbox>
              </w:sdtPr>
              <w:sdtEndPr/>
              <w:sdtContent>
                <w:r w:rsid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Needs Improvement</w:t>
            </w:r>
          </w:p>
        </w:tc>
        <w:tc>
          <w:tcPr>
            <w:tcW w:w="2448"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441808481"/>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Satisfactory</w:t>
            </w:r>
          </w:p>
        </w:tc>
        <w:tc>
          <w:tcPr>
            <w:tcW w:w="2880" w:type="dxa"/>
            <w:shd w:val="clear" w:color="auto" w:fill="BFBFBF" w:themeFill="background1" w:themeFillShade="BF"/>
            <w:vAlign w:val="center"/>
          </w:tcPr>
          <w:p w:rsidR="00AE3BCD" w:rsidRPr="00AE3BCD" w:rsidRDefault="00267985" w:rsidP="00AE3BCD">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267968077"/>
                <w14:checkbox>
                  <w14:checked w14:val="0"/>
                  <w14:checkedState w14:val="2612" w14:font="MS Gothic"/>
                  <w14:uncheckedState w14:val="2610" w14:font="MS Gothic"/>
                </w14:checkbox>
              </w:sdtPr>
              <w:sdtEndPr/>
              <w:sdtContent>
                <w:r w:rsidR="00AE3BCD" w:rsidRPr="00AE3BCD">
                  <w:rPr>
                    <w:rFonts w:ascii="MS Gothic" w:eastAsia="MS Gothic" w:hAnsi="MS Gothic" w:cs="Segoe UI Symbol" w:hint="eastAsia"/>
                    <w:bCs/>
                    <w:color w:val="000000"/>
                  </w:rPr>
                  <w:t>☐</w:t>
                </w:r>
              </w:sdtContent>
            </w:sdt>
            <w:r w:rsidR="00AE3BCD" w:rsidRPr="00AE3BCD">
              <w:rPr>
                <w:rFonts w:ascii="Arial" w:eastAsia="Times New Roman" w:hAnsi="Arial" w:cs="Arial"/>
                <w:bCs/>
                <w:color w:val="000000"/>
              </w:rPr>
              <w:t xml:space="preserve"> Exceeds Expectations</w:t>
            </w:r>
          </w:p>
        </w:tc>
      </w:tr>
    </w:tbl>
    <w:p w:rsidR="00AE3BCD" w:rsidRDefault="00AE3BCD" w:rsidP="00A83024"/>
    <w:tbl>
      <w:tblPr>
        <w:tblStyle w:val="TableGrid"/>
        <w:tblW w:w="0" w:type="auto"/>
        <w:tblLook w:val="04A0" w:firstRow="1" w:lastRow="0" w:firstColumn="1" w:lastColumn="0" w:noHBand="0" w:noVBand="1"/>
      </w:tblPr>
      <w:tblGrid>
        <w:gridCol w:w="1885"/>
        <w:gridCol w:w="2728"/>
        <w:gridCol w:w="2728"/>
        <w:gridCol w:w="2729"/>
      </w:tblGrid>
      <w:tr w:rsidR="001D3D28" w:rsidTr="001D3D28">
        <w:trPr>
          <w:tblHeader/>
        </w:trPr>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Performance Area</w:t>
            </w:r>
          </w:p>
        </w:tc>
        <w:tc>
          <w:tcPr>
            <w:tcW w:w="8185" w:type="dxa"/>
            <w:gridSpan w:val="3"/>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 Personnel Management Duties</w:t>
            </w:r>
          </w:p>
        </w:tc>
      </w:tr>
      <w:tr w:rsidR="001D3D28" w:rsidTr="001D3D28">
        <w:tc>
          <w:tcPr>
            <w:tcW w:w="1885" w:type="dxa"/>
            <w:vMerge w:val="restart"/>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Indicators</w:t>
            </w:r>
          </w:p>
        </w:tc>
        <w:tc>
          <w:tcPr>
            <w:tcW w:w="8185" w:type="dxa"/>
            <w:gridSpan w:val="3"/>
            <w:vAlign w:val="center"/>
          </w:tcPr>
          <w:p w:rsidR="001D3D28" w:rsidRPr="0029705D"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[Administer all employee benefits policies/programs and make recommendations to board regarding changes to these policies/programs]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[Maintain permanent records of district employees and maintain personnel files following record retention guidelines]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color w:val="000000"/>
              </w:rPr>
            </w:pPr>
            <w:r w:rsidRPr="0029705D">
              <w:rPr>
                <w:rFonts w:ascii="Arial" w:eastAsia="Times New Roman" w:hAnsi="Arial" w:cs="Arial"/>
                <w:b/>
                <w:color w:val="000000"/>
              </w:rPr>
              <w:t>[Maintain records of all personnel</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[Process unemployment claims and payments]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[Provide information on working conditions, benefits, policy and procedures as requested]</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color w:val="000000"/>
              </w:rPr>
              <w:t>[Prepare, process, and disseminate payroll]</w:t>
            </w:r>
            <w:r w:rsidRPr="0029705D">
              <w:rPr>
                <w:rFonts w:ascii="Arial" w:eastAsia="Times New Roman" w:hAnsi="Arial" w:cs="Arial"/>
                <w:b/>
                <w:bCs/>
                <w:color w:val="000000"/>
              </w:rPr>
              <w:t xml:space="preserve"> </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color w:val="000000"/>
              </w:rPr>
              <w:t>Provide resource data for negotiations</w:t>
            </w:r>
            <w:r w:rsidRPr="0029705D">
              <w:rPr>
                <w:rFonts w:ascii="Arial" w:eastAsia="Times New Roman" w:hAnsi="Arial" w:cs="Arial"/>
                <w:b/>
                <w:bCs/>
                <w:color w:val="000000"/>
              </w:rPr>
              <w:t xml:space="preserve"> </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[Provide in-service training on benefits to employees]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[Process Workforce Safety and Insurance (WSI) claims and payments]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[Supervise business office clerical, accounting, or other staff as assigned]</w:t>
            </w:r>
          </w:p>
        </w:tc>
      </w:tr>
      <w:tr w:rsidR="001D3D28" w:rsidTr="001D3D28">
        <w:trPr>
          <w:trHeight w:val="1138"/>
        </w:trPr>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lastRenderedPageBreak/>
              <w:t>Comments</w:t>
            </w:r>
          </w:p>
        </w:tc>
        <w:tc>
          <w:tcPr>
            <w:tcW w:w="8185" w:type="dxa"/>
            <w:gridSpan w:val="3"/>
            <w:vAlign w:val="center"/>
          </w:tcPr>
          <w:p w:rsidR="001D3D28" w:rsidRPr="001D3D28" w:rsidRDefault="001D3D28" w:rsidP="001D3D28">
            <w:pPr>
              <w:spacing w:before="120" w:after="120"/>
              <w:rPr>
                <w:rFonts w:ascii="Arial" w:eastAsia="Times New Roman" w:hAnsi="Arial" w:cs="Arial"/>
                <w:bCs/>
                <w:color w:val="000000"/>
              </w:rPr>
            </w:pPr>
          </w:p>
        </w:tc>
      </w:tr>
      <w:tr w:rsidR="001D3D28" w:rsidTr="001D3D28">
        <w:tc>
          <w:tcPr>
            <w:tcW w:w="1885" w:type="dxa"/>
            <w:shd w:val="clear" w:color="auto" w:fill="BFBFBF" w:themeFill="background1" w:themeFillShade="BF"/>
            <w:vAlign w:val="center"/>
          </w:tcPr>
          <w:p w:rsidR="001D3D28" w:rsidRPr="00A83024" w:rsidRDefault="001D3D28" w:rsidP="001D3D28">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581502643"/>
                <w14:checkbox>
                  <w14:checked w14:val="0"/>
                  <w14:checkedState w14:val="2612" w14:font="MS Gothic"/>
                  <w14:uncheckedState w14:val="2610" w14:font="MS Gothic"/>
                </w14:checkbox>
              </w:sdtPr>
              <w:sdtEndPr/>
              <w:sdtContent>
                <w:r w:rsidR="001D3D28">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Needs Improvement</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133443820"/>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Satisfactory</w:t>
            </w:r>
          </w:p>
        </w:tc>
        <w:tc>
          <w:tcPr>
            <w:tcW w:w="2729"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708405581"/>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Exceeds Expectations</w:t>
            </w:r>
          </w:p>
        </w:tc>
      </w:tr>
    </w:tbl>
    <w:p w:rsidR="00AE3BCD" w:rsidRDefault="00AE3BCD" w:rsidP="00A83024"/>
    <w:tbl>
      <w:tblPr>
        <w:tblStyle w:val="TableGrid"/>
        <w:tblW w:w="0" w:type="auto"/>
        <w:tblLook w:val="04A0" w:firstRow="1" w:lastRow="0" w:firstColumn="1" w:lastColumn="0" w:noHBand="0" w:noVBand="1"/>
      </w:tblPr>
      <w:tblGrid>
        <w:gridCol w:w="1885"/>
        <w:gridCol w:w="2728"/>
        <w:gridCol w:w="2728"/>
        <w:gridCol w:w="2729"/>
      </w:tblGrid>
      <w:tr w:rsidR="001D3D28" w:rsidTr="001D3D28">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Performance Area</w:t>
            </w:r>
          </w:p>
        </w:tc>
        <w:tc>
          <w:tcPr>
            <w:tcW w:w="8185" w:type="dxa"/>
            <w:gridSpan w:val="3"/>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Oversee District Elections</w:t>
            </w:r>
          </w:p>
        </w:tc>
      </w:tr>
      <w:tr w:rsidR="001D3D28" w:rsidTr="001D3D28">
        <w:tc>
          <w:tcPr>
            <w:tcW w:w="1885" w:type="dxa"/>
            <w:vMerge w:val="restart"/>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 xml:space="preserve">Indicators </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Supervise, organize and coordinate all school elections in accordance with law</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Default="001D3D28" w:rsidP="001D3D28">
            <w:pPr>
              <w:spacing w:before="120" w:after="120"/>
              <w:rPr>
                <w:rFonts w:ascii="Arial" w:eastAsia="Times New Roman" w:hAnsi="Arial" w:cs="Arial"/>
                <w:b/>
                <w:color w:val="000000"/>
              </w:rPr>
            </w:pPr>
            <w:r w:rsidRPr="0029705D">
              <w:rPr>
                <w:rFonts w:ascii="Arial" w:eastAsia="Times New Roman" w:hAnsi="Arial" w:cs="Arial"/>
                <w:b/>
                <w:color w:val="000000"/>
              </w:rPr>
              <w:t xml:space="preserve">[Provide financial information for levy and bond elections] </w:t>
            </w:r>
          </w:p>
          <w:p w:rsidR="001D3D28" w:rsidRPr="0028720B" w:rsidRDefault="001D3D28" w:rsidP="001D3D28">
            <w:pPr>
              <w:spacing w:before="120" w:after="120"/>
              <w:rPr>
                <w:rFonts w:ascii="Arial" w:eastAsia="Times New Roman" w:hAnsi="Arial" w:cs="Arial"/>
                <w:i/>
                <w:color w:val="000000"/>
              </w:rPr>
            </w:pPr>
            <w:r w:rsidRPr="0028720B">
              <w:rPr>
                <w:rFonts w:ascii="Arial" w:eastAsia="Times New Roman" w:hAnsi="Arial" w:cs="Arial"/>
                <w:i/>
                <w:color w:val="000000"/>
              </w:rPr>
              <w:t>(NOTE: Only applies when holding a levy increase or bond election</w:t>
            </w:r>
            <w:r w:rsidR="0028720B" w:rsidRPr="0028720B">
              <w:rPr>
                <w:rFonts w:ascii="Arial" w:eastAsia="Times New Roman" w:hAnsi="Arial" w:cs="Arial"/>
                <w:i/>
                <w:color w:val="000000"/>
              </w:rPr>
              <w:t>)</w:t>
            </w:r>
          </w:p>
        </w:tc>
      </w:tr>
      <w:tr w:rsidR="001D3D28" w:rsidTr="001D3D28">
        <w:trPr>
          <w:trHeight w:val="1138"/>
        </w:trPr>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Comments</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p>
        </w:tc>
      </w:tr>
      <w:tr w:rsidR="001D3D28" w:rsidTr="001D3D28">
        <w:tc>
          <w:tcPr>
            <w:tcW w:w="1885" w:type="dxa"/>
            <w:shd w:val="clear" w:color="auto" w:fill="BFBFBF" w:themeFill="background1" w:themeFillShade="BF"/>
            <w:vAlign w:val="center"/>
          </w:tcPr>
          <w:p w:rsidR="001D3D28" w:rsidRPr="00A83024" w:rsidRDefault="001D3D28" w:rsidP="001D3D28">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1537079764"/>
                <w14:checkbox>
                  <w14:checked w14:val="0"/>
                  <w14:checkedState w14:val="2612" w14:font="MS Gothic"/>
                  <w14:uncheckedState w14:val="2610" w14:font="MS Gothic"/>
                </w14:checkbox>
              </w:sdtPr>
              <w:sdtEndPr/>
              <w:sdtContent>
                <w:r w:rsidR="001D3D28">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Needs Improvement</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654993586"/>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Satisfactory</w:t>
            </w:r>
          </w:p>
        </w:tc>
        <w:tc>
          <w:tcPr>
            <w:tcW w:w="2729"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638189625"/>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Exceeds Expectations</w:t>
            </w:r>
          </w:p>
        </w:tc>
      </w:tr>
    </w:tbl>
    <w:p w:rsidR="001D3D28" w:rsidRDefault="001D3D28" w:rsidP="00A83024"/>
    <w:tbl>
      <w:tblPr>
        <w:tblStyle w:val="TableGrid"/>
        <w:tblW w:w="0" w:type="auto"/>
        <w:tblLook w:val="04A0" w:firstRow="1" w:lastRow="0" w:firstColumn="1" w:lastColumn="0" w:noHBand="0" w:noVBand="1"/>
      </w:tblPr>
      <w:tblGrid>
        <w:gridCol w:w="1885"/>
        <w:gridCol w:w="2728"/>
        <w:gridCol w:w="2728"/>
        <w:gridCol w:w="2729"/>
      </w:tblGrid>
      <w:tr w:rsidR="001D3D28" w:rsidTr="001D3D28">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Performance Area </w:t>
            </w:r>
          </w:p>
        </w:tc>
        <w:tc>
          <w:tcPr>
            <w:tcW w:w="8185" w:type="dxa"/>
            <w:gridSpan w:val="3"/>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Perform Other Assigned Duties</w:t>
            </w:r>
          </w:p>
        </w:tc>
      </w:tr>
      <w:tr w:rsidR="001D3D28" w:rsidTr="001D3D28">
        <w:tc>
          <w:tcPr>
            <w:tcW w:w="1885" w:type="dxa"/>
            <w:vMerge w:val="restart"/>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Indicators</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Comply with district policies applicable to his/her position</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[Compute district enrollment projections]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1D3D28" w:rsidRDefault="001D3D28" w:rsidP="001D3D28">
            <w:pPr>
              <w:spacing w:before="120" w:after="120"/>
              <w:rPr>
                <w:rFonts w:ascii="Arial" w:eastAsia="Times New Roman" w:hAnsi="Arial" w:cs="Arial"/>
                <w:b/>
                <w:bCs/>
                <w:color w:val="000000"/>
              </w:rPr>
            </w:pPr>
            <w:r w:rsidRPr="0029705D">
              <w:rPr>
                <w:rFonts w:ascii="Arial" w:eastAsia="Times New Roman" w:hAnsi="Arial" w:cs="Arial"/>
                <w:b/>
                <w:bCs/>
                <w:color w:val="000000"/>
              </w:rPr>
              <w:t xml:space="preserve">[Maintains record on open enrollments, out-of-district students, and </w:t>
            </w:r>
            <w:proofErr w:type="spellStart"/>
            <w:r w:rsidRPr="0029705D">
              <w:rPr>
                <w:rFonts w:ascii="Arial" w:eastAsia="Times New Roman" w:hAnsi="Arial" w:cs="Arial"/>
                <w:b/>
                <w:bCs/>
                <w:color w:val="000000"/>
              </w:rPr>
              <w:t>tuitioned</w:t>
            </w:r>
            <w:proofErr w:type="spellEnd"/>
            <w:r w:rsidRPr="0029705D">
              <w:rPr>
                <w:rFonts w:ascii="Arial" w:eastAsia="Times New Roman" w:hAnsi="Arial" w:cs="Arial"/>
                <w:b/>
                <w:bCs/>
                <w:color w:val="000000"/>
              </w:rPr>
              <w:t xml:space="preserve"> students]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Perform all duties required by law</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Performs other duties as assigned</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Supervises district administrative computer operations (financial, personnel, inventory, etc.</w:t>
            </w:r>
          </w:p>
        </w:tc>
      </w:tr>
      <w:tr w:rsidR="001D3D28" w:rsidTr="001D3D28">
        <w:trPr>
          <w:trHeight w:val="1138"/>
        </w:trPr>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Comments</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p>
        </w:tc>
      </w:tr>
      <w:tr w:rsidR="001D3D28" w:rsidTr="001D3D28">
        <w:tc>
          <w:tcPr>
            <w:tcW w:w="1885" w:type="dxa"/>
            <w:shd w:val="clear" w:color="auto" w:fill="BFBFBF" w:themeFill="background1" w:themeFillShade="BF"/>
            <w:vAlign w:val="center"/>
          </w:tcPr>
          <w:p w:rsidR="001D3D28" w:rsidRPr="00A83024" w:rsidRDefault="001D3D28" w:rsidP="001D3D28">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2030935680"/>
                <w14:checkbox>
                  <w14:checked w14:val="0"/>
                  <w14:checkedState w14:val="2612" w14:font="MS Gothic"/>
                  <w14:uncheckedState w14:val="2610" w14:font="MS Gothic"/>
                </w14:checkbox>
              </w:sdtPr>
              <w:sdtEndPr/>
              <w:sdtContent>
                <w:r w:rsidR="001D3D28">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Needs Improvement</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870839769"/>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Satisfactory</w:t>
            </w:r>
          </w:p>
        </w:tc>
        <w:tc>
          <w:tcPr>
            <w:tcW w:w="2729"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733391203"/>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Exceeds Expectations</w:t>
            </w:r>
          </w:p>
        </w:tc>
      </w:tr>
      <w:tr w:rsidR="001D3D28" w:rsidTr="001D3D28">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lastRenderedPageBreak/>
              <w:t>Performance Area</w:t>
            </w:r>
          </w:p>
        </w:tc>
        <w:tc>
          <w:tcPr>
            <w:tcW w:w="8185" w:type="dxa"/>
            <w:gridSpan w:val="3"/>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color w:val="000000"/>
              </w:rPr>
            </w:pPr>
            <w:r w:rsidRPr="0029705D">
              <w:rPr>
                <w:rFonts w:ascii="Arial" w:eastAsia="Times New Roman" w:hAnsi="Arial" w:cs="Arial"/>
                <w:b/>
                <w:color w:val="000000"/>
              </w:rPr>
              <w:t>Demonstrate Professional Competencies</w:t>
            </w:r>
          </w:p>
        </w:tc>
      </w:tr>
      <w:tr w:rsidR="001D3D28" w:rsidTr="001D3D28">
        <w:tc>
          <w:tcPr>
            <w:tcW w:w="1885" w:type="dxa"/>
            <w:vMerge w:val="restart"/>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Indicators</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Demonstrate professionalism and courtesy in dealings with board members, district employees, students, and patrons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Demonstrate accountability and honesty in execution of all duties</w:t>
            </w:r>
          </w:p>
        </w:tc>
      </w:tr>
      <w:tr w:rsidR="001D3D28" w:rsidTr="001D3D28">
        <w:tc>
          <w:tcPr>
            <w:tcW w:w="1885" w:type="dxa"/>
            <w:vMerge/>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r w:rsidRPr="0029705D">
              <w:rPr>
                <w:rFonts w:ascii="Arial" w:eastAsia="Times New Roman" w:hAnsi="Arial" w:cs="Arial"/>
                <w:color w:val="000000"/>
              </w:rPr>
              <w:t xml:space="preserve">Keep abreast of financial and business trends, including participating in professional development opportunities </w:t>
            </w:r>
          </w:p>
        </w:tc>
      </w:tr>
      <w:tr w:rsidR="001D3D28" w:rsidTr="001D3D28">
        <w:trPr>
          <w:trHeight w:val="1138"/>
        </w:trPr>
        <w:tc>
          <w:tcPr>
            <w:tcW w:w="1885" w:type="dxa"/>
            <w:shd w:val="clear" w:color="auto" w:fill="BFBFBF" w:themeFill="background1" w:themeFillShade="BF"/>
            <w:vAlign w:val="center"/>
          </w:tcPr>
          <w:p w:rsidR="001D3D28" w:rsidRPr="0029705D" w:rsidRDefault="001D3D28" w:rsidP="001D3D28">
            <w:pPr>
              <w:spacing w:before="120" w:after="120"/>
              <w:jc w:val="center"/>
              <w:rPr>
                <w:rFonts w:ascii="Arial" w:eastAsia="Times New Roman" w:hAnsi="Arial" w:cs="Arial"/>
                <w:b/>
                <w:bCs/>
                <w:color w:val="000000"/>
              </w:rPr>
            </w:pPr>
            <w:r w:rsidRPr="0029705D">
              <w:rPr>
                <w:rFonts w:ascii="Arial" w:eastAsia="Times New Roman" w:hAnsi="Arial" w:cs="Arial"/>
                <w:b/>
                <w:bCs/>
                <w:color w:val="000000"/>
              </w:rPr>
              <w:t>Comments</w:t>
            </w:r>
          </w:p>
        </w:tc>
        <w:tc>
          <w:tcPr>
            <w:tcW w:w="8185" w:type="dxa"/>
            <w:gridSpan w:val="3"/>
            <w:vAlign w:val="center"/>
          </w:tcPr>
          <w:p w:rsidR="001D3D28" w:rsidRPr="0029705D" w:rsidRDefault="001D3D28" w:rsidP="001D3D28">
            <w:pPr>
              <w:spacing w:before="120" w:after="120"/>
              <w:rPr>
                <w:rFonts w:ascii="Arial" w:eastAsia="Times New Roman" w:hAnsi="Arial" w:cs="Arial"/>
                <w:color w:val="000000"/>
              </w:rPr>
            </w:pPr>
          </w:p>
        </w:tc>
      </w:tr>
      <w:tr w:rsidR="001D3D28" w:rsidTr="001D3D28">
        <w:tc>
          <w:tcPr>
            <w:tcW w:w="1885" w:type="dxa"/>
            <w:shd w:val="clear" w:color="auto" w:fill="BFBFBF" w:themeFill="background1" w:themeFillShade="BF"/>
            <w:vAlign w:val="center"/>
          </w:tcPr>
          <w:p w:rsidR="001D3D28" w:rsidRPr="00A83024" w:rsidRDefault="001D3D28" w:rsidP="001D3D28">
            <w:pPr>
              <w:spacing w:before="120" w:after="120"/>
              <w:jc w:val="center"/>
              <w:rPr>
                <w:rFonts w:ascii="Arial" w:eastAsia="Times New Roman" w:hAnsi="Arial" w:cs="Arial"/>
                <w:b/>
                <w:bCs/>
                <w:color w:val="000000"/>
              </w:rPr>
            </w:pPr>
            <w:r w:rsidRPr="00A83024">
              <w:rPr>
                <w:rFonts w:ascii="Arial" w:eastAsia="Times New Roman" w:hAnsi="Arial" w:cs="Arial"/>
                <w:b/>
                <w:bCs/>
                <w:color w:val="000000"/>
              </w:rPr>
              <w:t>Ratings</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647979756"/>
                <w14:checkbox>
                  <w14:checked w14:val="0"/>
                  <w14:checkedState w14:val="2612" w14:font="MS Gothic"/>
                  <w14:uncheckedState w14:val="2610" w14:font="MS Gothic"/>
                </w14:checkbox>
              </w:sdtPr>
              <w:sdtEndPr/>
              <w:sdtContent>
                <w:r w:rsidR="001D3D28">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Needs Improvement</w:t>
            </w:r>
          </w:p>
        </w:tc>
        <w:tc>
          <w:tcPr>
            <w:tcW w:w="2728"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2081713508"/>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Satisfactory</w:t>
            </w:r>
          </w:p>
        </w:tc>
        <w:tc>
          <w:tcPr>
            <w:tcW w:w="2729" w:type="dxa"/>
            <w:shd w:val="clear" w:color="auto" w:fill="BFBFBF" w:themeFill="background1" w:themeFillShade="BF"/>
            <w:vAlign w:val="center"/>
          </w:tcPr>
          <w:p w:rsidR="001D3D28" w:rsidRPr="00AE3BCD" w:rsidRDefault="00267985" w:rsidP="001D3D28">
            <w:pPr>
              <w:spacing w:before="120" w:after="120"/>
              <w:jc w:val="center"/>
              <w:rPr>
                <w:rFonts w:ascii="Arial" w:eastAsia="Times New Roman" w:hAnsi="Arial" w:cs="Arial"/>
                <w:bCs/>
                <w:color w:val="000000"/>
              </w:rPr>
            </w:pPr>
            <w:sdt>
              <w:sdtPr>
                <w:rPr>
                  <w:rFonts w:ascii="Segoe UI Symbol" w:eastAsia="MS Gothic" w:hAnsi="Segoe UI Symbol" w:cs="Segoe UI Symbol"/>
                  <w:bCs/>
                  <w:color w:val="000000"/>
                </w:rPr>
                <w:id w:val="-257133852"/>
                <w14:checkbox>
                  <w14:checked w14:val="0"/>
                  <w14:checkedState w14:val="2612" w14:font="MS Gothic"/>
                  <w14:uncheckedState w14:val="2610" w14:font="MS Gothic"/>
                </w14:checkbox>
              </w:sdtPr>
              <w:sdtEndPr/>
              <w:sdtContent>
                <w:r w:rsidR="001D3D28" w:rsidRPr="00AE3BCD">
                  <w:rPr>
                    <w:rFonts w:ascii="MS Gothic" w:eastAsia="MS Gothic" w:hAnsi="MS Gothic" w:cs="Segoe UI Symbol" w:hint="eastAsia"/>
                    <w:bCs/>
                    <w:color w:val="000000"/>
                  </w:rPr>
                  <w:t>☐</w:t>
                </w:r>
              </w:sdtContent>
            </w:sdt>
            <w:r w:rsidR="001D3D28" w:rsidRPr="00AE3BCD">
              <w:rPr>
                <w:rFonts w:ascii="Arial" w:eastAsia="Times New Roman" w:hAnsi="Arial" w:cs="Arial"/>
                <w:bCs/>
                <w:color w:val="000000"/>
              </w:rPr>
              <w:t xml:space="preserve"> Exceeds Expectations</w:t>
            </w:r>
          </w:p>
        </w:tc>
      </w:tr>
    </w:tbl>
    <w:p w:rsidR="004F4066" w:rsidRPr="004F4066" w:rsidRDefault="004F4066" w:rsidP="00793402">
      <w:pPr>
        <w:rPr>
          <w:rFonts w:ascii="Arial" w:hAnsi="Arial" w:cs="Arial"/>
          <w:b/>
          <w:sz w:val="24"/>
          <w:szCs w:val="24"/>
        </w:rPr>
      </w:pPr>
    </w:p>
    <w:sectPr w:rsidR="004F4066" w:rsidRPr="004F4066" w:rsidSect="007A7142">
      <w:footerReference w:type="default" r:id="rId16"/>
      <w:pgSz w:w="12240" w:h="15840"/>
      <w:pgMar w:top="144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685" w:rsidRDefault="00D04685" w:rsidP="00D32BB4">
      <w:pPr>
        <w:spacing w:after="0" w:line="240" w:lineRule="auto"/>
      </w:pPr>
      <w:r>
        <w:separator/>
      </w:r>
    </w:p>
  </w:endnote>
  <w:endnote w:type="continuationSeparator" w:id="0">
    <w:p w:rsidR="00D04685" w:rsidRDefault="00D04685" w:rsidP="00D3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7A7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206057"/>
      <w:docPartObj>
        <w:docPartGallery w:val="Page Numbers (Bottom of Page)"/>
        <w:docPartUnique/>
      </w:docPartObj>
    </w:sdtPr>
    <w:sdtEndPr>
      <w:rPr>
        <w:rFonts w:ascii="Arial" w:hAnsi="Arial" w:cs="Arial"/>
        <w:noProof/>
        <w:sz w:val="24"/>
        <w:szCs w:val="24"/>
      </w:rPr>
    </w:sdtEndPr>
    <w:sdtContent>
      <w:p w:rsidR="00D04685" w:rsidRPr="00D32BB4" w:rsidRDefault="00D04685" w:rsidP="00D32BB4">
        <w:pPr>
          <w:pStyle w:val="Footer"/>
          <w:rPr>
            <w:rFonts w:ascii="Arial" w:hAnsi="Arial" w:cs="Arial"/>
            <w:sz w:val="24"/>
            <w:szCs w:val="24"/>
          </w:rPr>
        </w:pPr>
        <w:r>
          <w:rPr>
            <w:rFonts w:ascii="Arial" w:hAnsi="Arial" w:cs="Arial"/>
            <w:noProof/>
            <w:sz w:val="24"/>
            <w:szCs w:val="24"/>
          </w:rPr>
          <w:drawing>
            <wp:anchor distT="0" distB="0" distL="114300" distR="114300" simplePos="0" relativeHeight="251657216" behindDoc="0" locked="0" layoutInCell="1" allowOverlap="1">
              <wp:simplePos x="0" y="0"/>
              <wp:positionH relativeFrom="column">
                <wp:posOffset>5494655</wp:posOffset>
              </wp:positionH>
              <wp:positionV relativeFrom="paragraph">
                <wp:posOffset>-377190</wp:posOffset>
              </wp:positionV>
              <wp:extent cx="895213" cy="770599"/>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SBA Logo - Simple - schoolhouse-ndsba only.jpg"/>
                      <pic:cNvPicPr/>
                    </pic:nvPicPr>
                    <pic:blipFill rotWithShape="1">
                      <a:blip r:embed="rId1">
                        <a:extLst>
                          <a:ext uri="{28A0092B-C50C-407E-A947-70E740481C1C}">
                            <a14:useLocalDpi xmlns:a14="http://schemas.microsoft.com/office/drawing/2010/main" val="0"/>
                          </a:ext>
                        </a:extLst>
                      </a:blip>
                      <a:srcRect l="21022" r="22033"/>
                      <a:stretch/>
                    </pic:blipFill>
                    <pic:spPr bwMode="auto">
                      <a:xfrm>
                        <a:off x="0" y="0"/>
                        <a:ext cx="895213" cy="770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7A7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575672"/>
      <w:docPartObj>
        <w:docPartGallery w:val="Page Numbers (Bottom of Page)"/>
        <w:docPartUnique/>
      </w:docPartObj>
    </w:sdtPr>
    <w:sdtEndPr>
      <w:rPr>
        <w:rFonts w:ascii="Arial" w:hAnsi="Arial" w:cs="Arial"/>
        <w:noProof/>
        <w:sz w:val="24"/>
        <w:szCs w:val="24"/>
      </w:rPr>
    </w:sdtEndPr>
    <w:sdtContent>
      <w:p w:rsidR="00D04685" w:rsidRPr="00D32BB4" w:rsidRDefault="00D04685">
        <w:pPr>
          <w:pStyle w:val="Footer"/>
          <w:jc w:val="center"/>
          <w:rPr>
            <w:rFonts w:ascii="Arial" w:hAnsi="Arial" w:cs="Arial"/>
            <w:sz w:val="24"/>
            <w:szCs w:val="24"/>
          </w:rPr>
        </w:pPr>
        <w:r w:rsidRPr="00D32BB4">
          <w:rPr>
            <w:rFonts w:ascii="Arial" w:hAnsi="Arial" w:cs="Arial"/>
            <w:sz w:val="24"/>
            <w:szCs w:val="24"/>
          </w:rPr>
          <w:fldChar w:fldCharType="begin"/>
        </w:r>
        <w:r w:rsidRPr="00D32BB4">
          <w:rPr>
            <w:rFonts w:ascii="Arial" w:hAnsi="Arial" w:cs="Arial"/>
            <w:sz w:val="24"/>
            <w:szCs w:val="24"/>
          </w:rPr>
          <w:instrText xml:space="preserve"> PAGE   \* MERGEFORMAT </w:instrText>
        </w:r>
        <w:r w:rsidRPr="00D32BB4">
          <w:rPr>
            <w:rFonts w:ascii="Arial" w:hAnsi="Arial" w:cs="Arial"/>
            <w:sz w:val="24"/>
            <w:szCs w:val="24"/>
          </w:rPr>
          <w:fldChar w:fldCharType="separate"/>
        </w:r>
        <w:r w:rsidRPr="00D32BB4">
          <w:rPr>
            <w:rFonts w:ascii="Arial" w:hAnsi="Arial" w:cs="Arial"/>
            <w:noProof/>
            <w:sz w:val="24"/>
            <w:szCs w:val="24"/>
          </w:rPr>
          <w:t>2</w:t>
        </w:r>
        <w:r w:rsidRPr="00D32BB4">
          <w:rPr>
            <w:rFonts w:ascii="Arial" w:hAnsi="Arial" w:cs="Arial"/>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009913"/>
      <w:docPartObj>
        <w:docPartGallery w:val="Page Numbers (Bottom of Page)"/>
        <w:docPartUnique/>
      </w:docPartObj>
    </w:sdtPr>
    <w:sdtEndPr>
      <w:rPr>
        <w:rFonts w:ascii="Arial" w:hAnsi="Arial" w:cs="Arial"/>
        <w:noProof/>
        <w:sz w:val="24"/>
        <w:szCs w:val="24"/>
      </w:rPr>
    </w:sdtEndPr>
    <w:sdtContent>
      <w:p w:rsidR="00D04685" w:rsidRPr="00D32BB4" w:rsidRDefault="00D04685">
        <w:pPr>
          <w:pStyle w:val="Footer"/>
          <w:jc w:val="center"/>
          <w:rPr>
            <w:rFonts w:ascii="Arial" w:hAnsi="Arial" w:cs="Arial"/>
            <w:sz w:val="24"/>
            <w:szCs w:val="24"/>
          </w:rPr>
        </w:pPr>
        <w:r w:rsidRPr="00D32BB4">
          <w:rPr>
            <w:rFonts w:ascii="Arial" w:hAnsi="Arial" w:cs="Arial"/>
            <w:sz w:val="24"/>
            <w:szCs w:val="24"/>
          </w:rPr>
          <w:fldChar w:fldCharType="begin"/>
        </w:r>
        <w:r w:rsidRPr="00D32BB4">
          <w:rPr>
            <w:rFonts w:ascii="Arial" w:hAnsi="Arial" w:cs="Arial"/>
            <w:sz w:val="24"/>
            <w:szCs w:val="24"/>
          </w:rPr>
          <w:instrText xml:space="preserve"> PAGE   \* MERGEFORMAT </w:instrText>
        </w:r>
        <w:r w:rsidRPr="00D32BB4">
          <w:rPr>
            <w:rFonts w:ascii="Arial" w:hAnsi="Arial" w:cs="Arial"/>
            <w:sz w:val="24"/>
            <w:szCs w:val="24"/>
          </w:rPr>
          <w:fldChar w:fldCharType="separate"/>
        </w:r>
        <w:r w:rsidRPr="00D32BB4">
          <w:rPr>
            <w:rFonts w:ascii="Arial" w:hAnsi="Arial" w:cs="Arial"/>
            <w:noProof/>
            <w:sz w:val="24"/>
            <w:szCs w:val="24"/>
          </w:rPr>
          <w:t>2</w:t>
        </w:r>
        <w:r w:rsidRPr="00D32BB4">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685" w:rsidRDefault="00D04685" w:rsidP="00D32BB4">
      <w:pPr>
        <w:spacing w:after="0" w:line="240" w:lineRule="auto"/>
      </w:pPr>
      <w:r>
        <w:separator/>
      </w:r>
    </w:p>
  </w:footnote>
  <w:footnote w:type="continuationSeparator" w:id="0">
    <w:p w:rsidR="00D04685" w:rsidRDefault="00D04685" w:rsidP="00D3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7A7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7A7142" w:rsidP="007A7142">
    <w:pPr>
      <w:pStyle w:val="Header"/>
      <w:tabs>
        <w:tab w:val="clear" w:pos="4680"/>
        <w:tab w:val="clear" w:pos="9360"/>
        <w:tab w:val="left" w:pos="38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7A7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142" w:rsidRDefault="00267985" w:rsidP="007A7142">
    <w:pPr>
      <w:pStyle w:val="Header"/>
      <w:tabs>
        <w:tab w:val="clear" w:pos="4680"/>
        <w:tab w:val="clear" w:pos="9360"/>
        <w:tab w:val="left" w:pos="3885"/>
      </w:tabs>
    </w:pPr>
    <w:sdt>
      <w:sdtPr>
        <w:id w:val="-149548724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A71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08F4"/>
    <w:multiLevelType w:val="hybridMultilevel"/>
    <w:tmpl w:val="6648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F0EC6"/>
    <w:multiLevelType w:val="hybridMultilevel"/>
    <w:tmpl w:val="AEE4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C7D50"/>
    <w:multiLevelType w:val="hybridMultilevel"/>
    <w:tmpl w:val="C3F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44A7DC0">
      <w:start w:val="1"/>
      <w:numFmt w:val="decimal"/>
      <w:lvlText w:val="%4."/>
      <w:lvlJc w:val="left"/>
      <w:pPr>
        <w:ind w:left="2880" w:hanging="360"/>
      </w:pPr>
      <w:rPr>
        <w:rFonts w:hint="default"/>
        <w:b w:val="0"/>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30DA5"/>
    <w:multiLevelType w:val="hybridMultilevel"/>
    <w:tmpl w:val="577E0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24"/>
    <w:rsid w:val="001D3D28"/>
    <w:rsid w:val="001D4B75"/>
    <w:rsid w:val="0028350E"/>
    <w:rsid w:val="0028720B"/>
    <w:rsid w:val="004F4066"/>
    <w:rsid w:val="00563052"/>
    <w:rsid w:val="00627D9A"/>
    <w:rsid w:val="006D05F4"/>
    <w:rsid w:val="00724493"/>
    <w:rsid w:val="00793402"/>
    <w:rsid w:val="007A7142"/>
    <w:rsid w:val="008C6A89"/>
    <w:rsid w:val="00A401C2"/>
    <w:rsid w:val="00A83024"/>
    <w:rsid w:val="00AE3BCD"/>
    <w:rsid w:val="00BC7DA6"/>
    <w:rsid w:val="00BF2B1A"/>
    <w:rsid w:val="00D04685"/>
    <w:rsid w:val="00D07289"/>
    <w:rsid w:val="00D32BB4"/>
    <w:rsid w:val="00DB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86951"/>
  <w15:chartTrackingRefBased/>
  <w15:docId w15:val="{31F23930-4E4E-4416-A4BF-19E9B637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3024"/>
    <w:pPr>
      <w:spacing w:after="0" w:line="240" w:lineRule="auto"/>
      <w:outlineLvl w:val="1"/>
    </w:pPr>
    <w:rPr>
      <w:rFonts w:ascii="Arial" w:hAnsi="Arial" w:cs="Arial"/>
      <w:b/>
      <w:color w:val="7B7B7B"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024"/>
    <w:rPr>
      <w:rFonts w:ascii="Arial" w:hAnsi="Arial" w:cs="Arial"/>
      <w:b/>
      <w:color w:val="7B7B7B" w:themeColor="accent3" w:themeShade="BF"/>
      <w:sz w:val="24"/>
      <w:szCs w:val="24"/>
    </w:rPr>
  </w:style>
  <w:style w:type="paragraph" w:styleId="Header">
    <w:name w:val="header"/>
    <w:basedOn w:val="Normal"/>
    <w:link w:val="HeaderChar"/>
    <w:uiPriority w:val="99"/>
    <w:unhideWhenUsed/>
    <w:rsid w:val="00A8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024"/>
  </w:style>
  <w:style w:type="paragraph" w:styleId="ListParagraph">
    <w:name w:val="List Paragraph"/>
    <w:basedOn w:val="Normal"/>
    <w:uiPriority w:val="34"/>
    <w:qFormat/>
    <w:rsid w:val="00A83024"/>
    <w:pPr>
      <w:spacing w:after="200" w:line="276" w:lineRule="auto"/>
      <w:ind w:left="720"/>
      <w:contextualSpacing/>
    </w:pPr>
  </w:style>
  <w:style w:type="table" w:styleId="TableGrid">
    <w:name w:val="Table Grid"/>
    <w:basedOn w:val="TableNormal"/>
    <w:uiPriority w:val="39"/>
    <w:rsid w:val="00A83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32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60F6-5A28-46DC-872D-043C9454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Duben</dc:creator>
  <cp:keywords/>
  <dc:description/>
  <cp:lastModifiedBy>Rebecca Duben</cp:lastModifiedBy>
  <cp:revision>2</cp:revision>
  <dcterms:created xsi:type="dcterms:W3CDTF">2020-10-09T14:41:00Z</dcterms:created>
  <dcterms:modified xsi:type="dcterms:W3CDTF">2020-10-09T14:41:00Z</dcterms:modified>
</cp:coreProperties>
</file>