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C8" w:rsidRPr="00655252" w:rsidRDefault="006643C8" w:rsidP="00F5089B">
      <w:pPr>
        <w:autoSpaceDE w:val="0"/>
        <w:autoSpaceDN w:val="0"/>
        <w:adjustRightInd w:val="0"/>
        <w:spacing w:after="0" w:line="240" w:lineRule="auto"/>
        <w:jc w:val="center"/>
        <w:rPr>
          <w:rFonts w:cs="Arial"/>
          <w:szCs w:val="24"/>
        </w:rPr>
      </w:pPr>
      <w:r w:rsidRPr="00655252">
        <w:rPr>
          <w:rFonts w:cs="Arial"/>
          <w:noProof/>
          <w:szCs w:val="24"/>
        </w:rPr>
        <w:drawing>
          <wp:inline distT="0" distB="0" distL="0" distR="0" wp14:anchorId="2BDB3C99" wp14:editId="14B08137">
            <wp:extent cx="1066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SBA logo no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667" cy="609524"/>
                    </a:xfrm>
                    <a:prstGeom prst="rect">
                      <a:avLst/>
                    </a:prstGeom>
                  </pic:spPr>
                </pic:pic>
              </a:graphicData>
            </a:graphic>
          </wp:inline>
        </w:drawing>
      </w:r>
      <w:r w:rsidR="00F5089B" w:rsidRPr="00655252">
        <w:rPr>
          <w:rFonts w:cs="Arial"/>
          <w:szCs w:val="24"/>
        </w:rPr>
        <w:t xml:space="preserve"> </w:t>
      </w:r>
      <w:bookmarkStart w:id="0" w:name="_GoBack"/>
      <w:bookmarkEnd w:id="0"/>
    </w:p>
    <w:p w:rsidR="00F5089B" w:rsidRPr="00655252" w:rsidRDefault="00F5089B" w:rsidP="00062EBD">
      <w:pPr>
        <w:autoSpaceDE w:val="0"/>
        <w:autoSpaceDN w:val="0"/>
        <w:adjustRightInd w:val="0"/>
        <w:spacing w:after="0" w:line="240" w:lineRule="auto"/>
        <w:jc w:val="center"/>
        <w:rPr>
          <w:rFonts w:cs="Arial"/>
          <w:b/>
          <w:bCs/>
          <w:color w:val="000000"/>
          <w:szCs w:val="23"/>
        </w:rPr>
      </w:pPr>
      <w:r w:rsidRPr="00655252">
        <w:rPr>
          <w:rFonts w:cs="Arial"/>
          <w:b/>
          <w:bCs/>
          <w:color w:val="000000"/>
          <w:szCs w:val="23"/>
        </w:rPr>
        <w:t xml:space="preserve">BUSINESS MANAGER </w:t>
      </w:r>
      <w:r w:rsidR="002922FD" w:rsidRPr="00655252">
        <w:rPr>
          <w:rFonts w:cs="Arial"/>
          <w:b/>
          <w:bCs/>
          <w:color w:val="000000"/>
          <w:szCs w:val="23"/>
        </w:rPr>
        <w:t>EVALUATION</w:t>
      </w:r>
    </w:p>
    <w:p w:rsidR="003349C5" w:rsidRDefault="003349C5" w:rsidP="00062EBD">
      <w:pPr>
        <w:autoSpaceDE w:val="0"/>
        <w:autoSpaceDN w:val="0"/>
        <w:adjustRightInd w:val="0"/>
        <w:spacing w:after="0" w:line="240" w:lineRule="auto"/>
        <w:rPr>
          <w:rFonts w:cs="Arial"/>
          <w:b/>
          <w:bCs/>
          <w:color w:val="000000"/>
          <w:szCs w:val="23"/>
        </w:rPr>
      </w:pPr>
      <w:r w:rsidRPr="00794061">
        <w:rPr>
          <w:rFonts w:cs="Arial"/>
          <w:b/>
          <w:bCs/>
          <w:color w:val="000000"/>
          <w:szCs w:val="23"/>
        </w:rPr>
        <w:t>(NOTE: Brackets indicate optional items</w:t>
      </w:r>
      <w:r w:rsidR="00062EBD" w:rsidRPr="00794061">
        <w:rPr>
          <w:rFonts w:cs="Arial"/>
          <w:b/>
          <w:bCs/>
          <w:color w:val="000000"/>
          <w:szCs w:val="23"/>
        </w:rPr>
        <w:t>—check the business manager’s job description before including</w:t>
      </w:r>
      <w:r w:rsidRPr="00794061">
        <w:rPr>
          <w:rFonts w:cs="Arial"/>
          <w:b/>
          <w:bCs/>
          <w:color w:val="000000"/>
          <w:szCs w:val="23"/>
        </w:rPr>
        <w:t>)</w:t>
      </w:r>
    </w:p>
    <w:p w:rsidR="002922FD" w:rsidRDefault="002922FD" w:rsidP="002922FD">
      <w:pPr>
        <w:autoSpaceDE w:val="0"/>
        <w:autoSpaceDN w:val="0"/>
        <w:adjustRightInd w:val="0"/>
        <w:spacing w:after="0" w:line="240" w:lineRule="auto"/>
        <w:jc w:val="both"/>
        <w:rPr>
          <w:rFonts w:ascii="Arial" w:hAnsi="Arial" w:cs="Arial"/>
          <w:sz w:val="23"/>
          <w:szCs w:val="23"/>
        </w:rPr>
      </w:pPr>
    </w:p>
    <w:p w:rsidR="002922FD" w:rsidRPr="00794061" w:rsidRDefault="002922FD" w:rsidP="002922FD">
      <w:pPr>
        <w:autoSpaceDE w:val="0"/>
        <w:autoSpaceDN w:val="0"/>
        <w:adjustRightInd w:val="0"/>
        <w:spacing w:after="0" w:line="240" w:lineRule="auto"/>
        <w:jc w:val="both"/>
        <w:rPr>
          <w:rFonts w:cs="Arial"/>
          <w:sz w:val="20"/>
          <w:szCs w:val="23"/>
        </w:rPr>
      </w:pPr>
      <w:r w:rsidRPr="00794061">
        <w:rPr>
          <w:rFonts w:cs="Arial"/>
          <w:sz w:val="20"/>
          <w:szCs w:val="23"/>
        </w:rPr>
        <w:t xml:space="preserve">Instructions: Each board member should complete this evaluation and return it to the board president.  The board president should compile a master copy of the evaluation.  Ensure that the master copy clearly identifies how each board member voted and includes all comments from the individual evaluations.  The board should meet to discuss and approve the evaluation, voting on the final rating for each performance area listed below.  </w:t>
      </w:r>
      <w:r w:rsidR="00655252">
        <w:rPr>
          <w:rFonts w:cs="Arial"/>
          <w:sz w:val="20"/>
          <w:szCs w:val="23"/>
        </w:rPr>
        <w:t>T</w:t>
      </w:r>
      <w:r w:rsidRPr="00794061">
        <w:rPr>
          <w:rFonts w:cs="Arial"/>
          <w:sz w:val="20"/>
          <w:szCs w:val="23"/>
        </w:rPr>
        <w:t xml:space="preserve">here </w:t>
      </w:r>
      <w:r w:rsidR="00655252">
        <w:rPr>
          <w:rFonts w:cs="Arial"/>
          <w:sz w:val="20"/>
          <w:szCs w:val="23"/>
        </w:rPr>
        <w:t>are not</w:t>
      </w:r>
      <w:r w:rsidRPr="00794061">
        <w:rPr>
          <w:rFonts w:cs="Arial"/>
          <w:sz w:val="20"/>
          <w:szCs w:val="23"/>
        </w:rPr>
        <w:t xml:space="preserve"> statutory deadlines for completing the business manager evaluation. </w:t>
      </w:r>
    </w:p>
    <w:p w:rsidR="00F5089B" w:rsidRPr="00DC56DA" w:rsidRDefault="00F5089B" w:rsidP="00F5089B">
      <w:pPr>
        <w:autoSpaceDE w:val="0"/>
        <w:autoSpaceDN w:val="0"/>
        <w:adjustRightInd w:val="0"/>
        <w:spacing w:after="0" w:line="240" w:lineRule="auto"/>
        <w:jc w:val="both"/>
        <w:rPr>
          <w:rFonts w:ascii="Arial" w:hAnsi="Arial" w:cs="Arial"/>
          <w:b/>
          <w:bCs/>
          <w:color w:val="000000"/>
          <w:sz w:val="16"/>
          <w:szCs w:val="16"/>
        </w:rPr>
      </w:pPr>
    </w:p>
    <w:tbl>
      <w:tblPr>
        <w:tblW w:w="11000" w:type="dxa"/>
        <w:tblInd w:w="93" w:type="dxa"/>
        <w:tblLayout w:type="fixed"/>
        <w:tblLook w:val="04A0" w:firstRow="1" w:lastRow="0" w:firstColumn="1" w:lastColumn="0" w:noHBand="0" w:noVBand="1"/>
      </w:tblPr>
      <w:tblGrid>
        <w:gridCol w:w="1275"/>
        <w:gridCol w:w="3541"/>
        <w:gridCol w:w="824"/>
        <w:gridCol w:w="1240"/>
        <w:gridCol w:w="1028"/>
        <w:gridCol w:w="3092"/>
      </w:tblGrid>
      <w:tr w:rsidR="002922FD" w:rsidRPr="002922FD" w:rsidTr="00993197">
        <w:trPr>
          <w:trHeight w:val="315"/>
        </w:trPr>
        <w:tc>
          <w:tcPr>
            <w:tcW w:w="11000" w:type="dxa"/>
            <w:gridSpan w:val="6"/>
            <w:tcBorders>
              <w:top w:val="nil"/>
              <w:left w:val="nil"/>
              <w:bottom w:val="nil"/>
              <w:right w:val="nil"/>
            </w:tcBorders>
            <w:shd w:val="clear" w:color="auto" w:fill="auto"/>
            <w:noWrap/>
            <w:vAlign w:val="center"/>
            <w:hideMark/>
          </w:tcPr>
          <w:p w:rsidR="002922FD" w:rsidRDefault="005D742E" w:rsidP="002922F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Name of board member completing evaluation: __________________________________________________________</w:t>
            </w:r>
          </w:p>
          <w:p w:rsidR="00062EBD" w:rsidRPr="002922FD" w:rsidRDefault="00062EBD" w:rsidP="002922FD">
            <w:pPr>
              <w:spacing w:after="0" w:line="240" w:lineRule="auto"/>
              <w:rPr>
                <w:rFonts w:ascii="Calibri" w:eastAsia="Times New Roman" w:hAnsi="Calibri" w:cs="Times New Roman"/>
                <w:b/>
                <w:bCs/>
                <w:color w:val="000000"/>
              </w:rPr>
            </w:pPr>
          </w:p>
        </w:tc>
      </w:tr>
      <w:tr w:rsidR="005D742E" w:rsidRPr="002922FD" w:rsidTr="00794061">
        <w:trPr>
          <w:trHeight w:val="495"/>
        </w:trPr>
        <w:tc>
          <w:tcPr>
            <w:tcW w:w="1275" w:type="dxa"/>
            <w:tcBorders>
              <w:top w:val="single" w:sz="8" w:space="0" w:color="auto"/>
              <w:left w:val="single" w:sz="8" w:space="0" w:color="auto"/>
              <w:bottom w:val="single" w:sz="8" w:space="0" w:color="auto"/>
              <w:right w:val="single" w:sz="4" w:space="0" w:color="auto"/>
            </w:tcBorders>
            <w:shd w:val="clear" w:color="auto" w:fill="DEEAF6" w:themeFill="accent1" w:themeFillTint="33"/>
            <w:vAlign w:val="center"/>
            <w:hideMark/>
          </w:tcPr>
          <w:p w:rsidR="005D742E" w:rsidRPr="002922FD" w:rsidRDefault="005D742E" w:rsidP="002922F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Performance Area</w:t>
            </w:r>
            <w:r w:rsidRPr="002922FD">
              <w:rPr>
                <w:rFonts w:ascii="Calibri" w:eastAsia="Times New Roman" w:hAnsi="Calibri" w:cs="Times New Roman"/>
                <w:b/>
                <w:bCs/>
                <w:color w:val="000000"/>
                <w:sz w:val="18"/>
                <w:szCs w:val="18"/>
              </w:rPr>
              <w:t> </w:t>
            </w:r>
          </w:p>
        </w:tc>
        <w:tc>
          <w:tcPr>
            <w:tcW w:w="9725" w:type="dxa"/>
            <w:gridSpan w:val="5"/>
            <w:tcBorders>
              <w:top w:val="single" w:sz="8" w:space="0" w:color="auto"/>
              <w:left w:val="single" w:sz="4" w:space="0" w:color="auto"/>
              <w:bottom w:val="single" w:sz="8" w:space="0" w:color="auto"/>
              <w:right w:val="single" w:sz="8" w:space="0" w:color="auto"/>
            </w:tcBorders>
            <w:shd w:val="clear" w:color="auto" w:fill="DEEAF6" w:themeFill="accent1" w:themeFillTint="33"/>
            <w:vAlign w:val="center"/>
            <w:hideMark/>
          </w:tcPr>
          <w:p w:rsidR="005D742E" w:rsidRPr="002922FD" w:rsidRDefault="005D742E" w:rsidP="00AB7A63">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Coordinat</w:t>
            </w:r>
            <w:r w:rsidR="00AB7A63">
              <w:rPr>
                <w:rFonts w:ascii="Calibri" w:eastAsia="Times New Roman" w:hAnsi="Calibri" w:cs="Times New Roman"/>
                <w:b/>
                <w:bCs/>
                <w:color w:val="000000"/>
                <w:sz w:val="18"/>
                <w:szCs w:val="18"/>
              </w:rPr>
              <w:t>e</w:t>
            </w:r>
            <w:r>
              <w:rPr>
                <w:rFonts w:ascii="Calibri" w:eastAsia="Times New Roman" w:hAnsi="Calibri" w:cs="Times New Roman"/>
                <w:b/>
                <w:bCs/>
                <w:color w:val="000000"/>
                <w:sz w:val="18"/>
                <w:szCs w:val="18"/>
              </w:rPr>
              <w:t xml:space="preserve"> </w:t>
            </w:r>
            <w:r w:rsidRPr="002922FD">
              <w:rPr>
                <w:rFonts w:ascii="Calibri" w:eastAsia="Times New Roman" w:hAnsi="Calibri" w:cs="Times New Roman"/>
                <w:b/>
                <w:bCs/>
                <w:color w:val="000000"/>
                <w:sz w:val="18"/>
                <w:szCs w:val="18"/>
              </w:rPr>
              <w:t>Board Meetings</w:t>
            </w:r>
          </w:p>
        </w:tc>
      </w:tr>
      <w:tr w:rsidR="005D742E" w:rsidRPr="002922FD" w:rsidTr="00794061">
        <w:trPr>
          <w:trHeight w:val="525"/>
        </w:trPr>
        <w:tc>
          <w:tcPr>
            <w:tcW w:w="1275" w:type="dxa"/>
            <w:vMerge w:val="restart"/>
            <w:tcBorders>
              <w:top w:val="nil"/>
              <w:left w:val="single" w:sz="8" w:space="0" w:color="auto"/>
              <w:right w:val="single" w:sz="8" w:space="0" w:color="auto"/>
            </w:tcBorders>
            <w:shd w:val="clear" w:color="auto" w:fill="DEEAF6" w:themeFill="accent1" w:themeFillTint="33"/>
            <w:noWrap/>
            <w:vAlign w:val="center"/>
            <w:hideMark/>
          </w:tcPr>
          <w:p w:rsidR="005D742E" w:rsidRPr="002922FD" w:rsidRDefault="005D742E" w:rsidP="002922F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Indicators</w:t>
            </w:r>
          </w:p>
          <w:p w:rsidR="005D742E" w:rsidRPr="002922FD" w:rsidRDefault="005D742E"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single" w:sz="4" w:space="0" w:color="auto"/>
              <w:left w:val="nil"/>
              <w:bottom w:val="single" w:sz="4" w:space="0" w:color="auto"/>
              <w:right w:val="single" w:sz="4" w:space="0" w:color="auto"/>
            </w:tcBorders>
            <w:shd w:val="clear" w:color="auto" w:fill="auto"/>
            <w:hideMark/>
          </w:tcPr>
          <w:p w:rsidR="00C70FB0" w:rsidRPr="002922FD" w:rsidRDefault="00C70FB0" w:rsidP="00C70FB0">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 xml:space="preserve">Advise on financial </w:t>
            </w:r>
            <w:r>
              <w:rPr>
                <w:rFonts w:ascii="Calibri" w:eastAsia="Times New Roman" w:hAnsi="Calibri" w:cs="Times New Roman"/>
                <w:color w:val="000000"/>
                <w:sz w:val="20"/>
                <w:szCs w:val="20"/>
              </w:rPr>
              <w:t>and</w:t>
            </w:r>
            <w:r w:rsidRPr="002922FD">
              <w:rPr>
                <w:rFonts w:ascii="Calibri" w:eastAsia="Times New Roman" w:hAnsi="Calibri" w:cs="Times New Roman"/>
                <w:color w:val="000000"/>
                <w:sz w:val="20"/>
                <w:szCs w:val="20"/>
              </w:rPr>
              <w:t xml:space="preserve"> budgetary matters before the </w:t>
            </w:r>
            <w:r>
              <w:rPr>
                <w:rFonts w:ascii="Calibri" w:eastAsia="Times New Roman" w:hAnsi="Calibri" w:cs="Times New Roman"/>
                <w:color w:val="000000"/>
                <w:sz w:val="20"/>
                <w:szCs w:val="20"/>
              </w:rPr>
              <w:t>b</w:t>
            </w:r>
            <w:r w:rsidRPr="002922FD">
              <w:rPr>
                <w:rFonts w:ascii="Calibri" w:eastAsia="Times New Roman" w:hAnsi="Calibri" w:cs="Times New Roman"/>
                <w:color w:val="000000"/>
                <w:sz w:val="20"/>
                <w:szCs w:val="20"/>
              </w:rPr>
              <w:t>oard</w:t>
            </w:r>
          </w:p>
          <w:p w:rsidR="005D742E" w:rsidRPr="002922FD" w:rsidRDefault="005D742E" w:rsidP="00C70FB0">
            <w:pPr>
              <w:spacing w:after="0" w:line="240" w:lineRule="auto"/>
              <w:rPr>
                <w:rFonts w:ascii="Calibri" w:eastAsia="Times New Roman" w:hAnsi="Calibri" w:cs="Times New Roman"/>
                <w:color w:val="000000"/>
                <w:sz w:val="20"/>
                <w:szCs w:val="20"/>
              </w:rPr>
            </w:pPr>
          </w:p>
        </w:tc>
      </w:tr>
      <w:tr w:rsidR="005D742E" w:rsidRPr="002922FD" w:rsidTr="00794061">
        <w:trPr>
          <w:trHeight w:val="494"/>
        </w:trPr>
        <w:tc>
          <w:tcPr>
            <w:tcW w:w="1275" w:type="dxa"/>
            <w:vMerge/>
            <w:tcBorders>
              <w:left w:val="single" w:sz="8" w:space="0" w:color="auto"/>
              <w:right w:val="single" w:sz="8" w:space="0" w:color="auto"/>
            </w:tcBorders>
            <w:shd w:val="clear" w:color="auto" w:fill="DEEAF6" w:themeFill="accent1" w:themeFillTint="33"/>
            <w:noWrap/>
            <w:vAlign w:val="center"/>
            <w:hideMark/>
          </w:tcPr>
          <w:p w:rsidR="005D742E" w:rsidRPr="002922FD" w:rsidRDefault="005D742E"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hideMark/>
          </w:tcPr>
          <w:p w:rsidR="00C70FB0" w:rsidRPr="002922FD" w:rsidRDefault="00C70FB0" w:rsidP="00C70FB0">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 xml:space="preserve">Attend meetings as assigned by </w:t>
            </w:r>
            <w:r>
              <w:rPr>
                <w:rFonts w:ascii="Calibri" w:eastAsia="Times New Roman" w:hAnsi="Calibri" w:cs="Times New Roman"/>
                <w:color w:val="000000"/>
                <w:sz w:val="20"/>
                <w:szCs w:val="20"/>
              </w:rPr>
              <w:t>b</w:t>
            </w:r>
            <w:r w:rsidRPr="002922FD">
              <w:rPr>
                <w:rFonts w:ascii="Calibri" w:eastAsia="Times New Roman" w:hAnsi="Calibri" w:cs="Times New Roman"/>
                <w:color w:val="000000"/>
                <w:sz w:val="20"/>
                <w:szCs w:val="20"/>
              </w:rPr>
              <w:t>oard</w:t>
            </w:r>
            <w:r>
              <w:rPr>
                <w:rFonts w:ascii="Calibri" w:eastAsia="Times New Roman" w:hAnsi="Calibri" w:cs="Times New Roman"/>
                <w:color w:val="000000"/>
                <w:sz w:val="20"/>
                <w:szCs w:val="20"/>
              </w:rPr>
              <w:t xml:space="preserve"> or requested by superintendent</w:t>
            </w:r>
          </w:p>
        </w:tc>
      </w:tr>
      <w:tr w:rsidR="005D742E" w:rsidRPr="002922FD" w:rsidTr="00794061">
        <w:trPr>
          <w:trHeight w:val="270"/>
        </w:trPr>
        <w:tc>
          <w:tcPr>
            <w:tcW w:w="1275" w:type="dxa"/>
            <w:vMerge/>
            <w:tcBorders>
              <w:left w:val="single" w:sz="8" w:space="0" w:color="auto"/>
              <w:right w:val="single" w:sz="8" w:space="0" w:color="auto"/>
            </w:tcBorders>
            <w:shd w:val="clear" w:color="auto" w:fill="DEEAF6" w:themeFill="accent1" w:themeFillTint="33"/>
            <w:noWrap/>
            <w:vAlign w:val="center"/>
            <w:hideMark/>
          </w:tcPr>
          <w:p w:rsidR="005D742E" w:rsidRPr="002922FD" w:rsidRDefault="005D742E"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hideMark/>
          </w:tcPr>
          <w:p w:rsidR="005D742E" w:rsidRPr="00E6155B" w:rsidRDefault="00E6155B" w:rsidP="005D742E">
            <w:pPr>
              <w:spacing w:after="0" w:line="240" w:lineRule="auto"/>
              <w:rPr>
                <w:rFonts w:ascii="Calibri" w:eastAsia="Times New Roman" w:hAnsi="Calibri" w:cs="Times New Roman"/>
                <w:b/>
                <w:color w:val="000000"/>
                <w:sz w:val="20"/>
                <w:szCs w:val="20"/>
              </w:rPr>
            </w:pPr>
            <w:r w:rsidRPr="00E6155B">
              <w:rPr>
                <w:rFonts w:ascii="Calibri" w:eastAsia="Times New Roman" w:hAnsi="Calibri" w:cs="Times New Roman"/>
                <w:b/>
                <w:color w:val="000000"/>
                <w:sz w:val="20"/>
                <w:szCs w:val="20"/>
              </w:rPr>
              <w:t>[Notify board of meetings]</w:t>
            </w:r>
          </w:p>
          <w:p w:rsidR="00E6155B" w:rsidRPr="002922FD" w:rsidRDefault="00E6155B" w:rsidP="005D742E">
            <w:pPr>
              <w:spacing w:after="0" w:line="240" w:lineRule="auto"/>
              <w:rPr>
                <w:rFonts w:ascii="Calibri" w:eastAsia="Times New Roman" w:hAnsi="Calibri" w:cs="Times New Roman"/>
                <w:color w:val="000000"/>
                <w:sz w:val="20"/>
                <w:szCs w:val="20"/>
              </w:rPr>
            </w:pPr>
          </w:p>
        </w:tc>
      </w:tr>
      <w:tr w:rsidR="00E6155B" w:rsidRPr="002922FD" w:rsidTr="00794061">
        <w:trPr>
          <w:trHeight w:val="270"/>
        </w:trPr>
        <w:tc>
          <w:tcPr>
            <w:tcW w:w="1275" w:type="dxa"/>
            <w:vMerge/>
            <w:tcBorders>
              <w:left w:val="single" w:sz="8" w:space="0" w:color="auto"/>
              <w:right w:val="single" w:sz="8" w:space="0" w:color="auto"/>
            </w:tcBorders>
            <w:shd w:val="clear" w:color="auto" w:fill="DEEAF6" w:themeFill="accent1" w:themeFillTint="33"/>
            <w:noWrap/>
            <w:vAlign w:val="center"/>
          </w:tcPr>
          <w:p w:rsidR="00E6155B" w:rsidRPr="002922FD" w:rsidRDefault="00E6155B"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tcPr>
          <w:p w:rsidR="00E6155B" w:rsidRPr="002922FD" w:rsidRDefault="00E6155B" w:rsidP="00E6155B">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Pr</w:t>
            </w:r>
            <w:r>
              <w:rPr>
                <w:rFonts w:ascii="Calibri" w:eastAsia="Times New Roman" w:hAnsi="Calibri" w:cs="Times New Roman"/>
                <w:color w:val="000000"/>
                <w:sz w:val="20"/>
                <w:szCs w:val="20"/>
              </w:rPr>
              <w:t>epare board packets and pr</w:t>
            </w:r>
            <w:r w:rsidRPr="002922FD">
              <w:rPr>
                <w:rFonts w:ascii="Calibri" w:eastAsia="Times New Roman" w:hAnsi="Calibri" w:cs="Times New Roman"/>
                <w:color w:val="000000"/>
                <w:sz w:val="20"/>
                <w:szCs w:val="20"/>
              </w:rPr>
              <w:t xml:space="preserve">ovide appropriate </w:t>
            </w:r>
            <w:r>
              <w:rPr>
                <w:rFonts w:ascii="Calibri" w:eastAsia="Times New Roman" w:hAnsi="Calibri" w:cs="Times New Roman"/>
                <w:color w:val="000000"/>
                <w:sz w:val="20"/>
                <w:szCs w:val="20"/>
              </w:rPr>
              <w:t>information to supplement agenda items (NOTE: This duty may be shared by the business manager and superintendent)</w:t>
            </w:r>
          </w:p>
          <w:p w:rsidR="00E6155B" w:rsidRPr="002922FD" w:rsidRDefault="00E6155B" w:rsidP="002922FD">
            <w:pPr>
              <w:spacing w:after="0" w:line="240" w:lineRule="auto"/>
              <w:rPr>
                <w:rFonts w:ascii="Calibri" w:eastAsia="Times New Roman" w:hAnsi="Calibri" w:cs="Times New Roman"/>
                <w:color w:val="000000"/>
                <w:sz w:val="20"/>
                <w:szCs w:val="20"/>
              </w:rPr>
            </w:pPr>
          </w:p>
        </w:tc>
      </w:tr>
      <w:tr w:rsidR="005D742E" w:rsidRPr="002922FD" w:rsidTr="00794061">
        <w:trPr>
          <w:trHeight w:val="510"/>
        </w:trPr>
        <w:tc>
          <w:tcPr>
            <w:tcW w:w="1275" w:type="dxa"/>
            <w:vMerge/>
            <w:tcBorders>
              <w:left w:val="single" w:sz="8" w:space="0" w:color="auto"/>
              <w:right w:val="single" w:sz="8" w:space="0" w:color="auto"/>
            </w:tcBorders>
            <w:shd w:val="clear" w:color="auto" w:fill="DEEAF6" w:themeFill="accent1" w:themeFillTint="33"/>
            <w:noWrap/>
            <w:vAlign w:val="center"/>
            <w:hideMark/>
          </w:tcPr>
          <w:p w:rsidR="005D742E" w:rsidRPr="002922FD" w:rsidRDefault="005D742E"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hideMark/>
          </w:tcPr>
          <w:p w:rsidR="005D742E" w:rsidRDefault="005D742E" w:rsidP="005D742E">
            <w:pPr>
              <w:spacing w:after="0" w:line="240" w:lineRule="auto"/>
              <w:rPr>
                <w:rFonts w:ascii="Calibri" w:eastAsia="Times New Roman" w:hAnsi="Calibri" w:cs="Times New Roman"/>
                <w:b/>
                <w:bCs/>
                <w:color w:val="000000"/>
                <w:sz w:val="20"/>
                <w:szCs w:val="20"/>
              </w:rPr>
            </w:pPr>
            <w:r w:rsidRPr="002922FD">
              <w:rPr>
                <w:rFonts w:ascii="Calibri" w:eastAsia="Times New Roman" w:hAnsi="Calibri" w:cs="Times New Roman"/>
                <w:b/>
                <w:bCs/>
                <w:color w:val="000000"/>
                <w:sz w:val="20"/>
                <w:szCs w:val="20"/>
              </w:rPr>
              <w:t>[Provide notice of all meetings of the board including committee meetings</w:t>
            </w:r>
            <w:r w:rsidR="00C70FB0">
              <w:rPr>
                <w:rFonts w:ascii="Calibri" w:eastAsia="Times New Roman" w:hAnsi="Calibri" w:cs="Times New Roman"/>
                <w:b/>
                <w:bCs/>
                <w:color w:val="000000"/>
                <w:sz w:val="20"/>
                <w:szCs w:val="20"/>
              </w:rPr>
              <w:t xml:space="preserve"> and public hearings</w:t>
            </w:r>
            <w:r w:rsidRPr="002922FD">
              <w:rPr>
                <w:rFonts w:ascii="Calibri" w:eastAsia="Times New Roman" w:hAnsi="Calibri" w:cs="Times New Roman"/>
                <w:b/>
                <w:bCs/>
                <w:color w:val="000000"/>
                <w:sz w:val="20"/>
                <w:szCs w:val="20"/>
              </w:rPr>
              <w:t>]</w:t>
            </w:r>
          </w:p>
          <w:p w:rsidR="005D742E" w:rsidRPr="002922FD" w:rsidRDefault="005D742E" w:rsidP="005D742E">
            <w:pPr>
              <w:spacing w:after="0" w:line="240" w:lineRule="auto"/>
              <w:rPr>
                <w:rFonts w:ascii="Calibri" w:eastAsia="Times New Roman" w:hAnsi="Calibri" w:cs="Times New Roman"/>
                <w:b/>
                <w:bCs/>
                <w:color w:val="000000"/>
                <w:sz w:val="20"/>
                <w:szCs w:val="20"/>
              </w:rPr>
            </w:pPr>
            <w:r w:rsidRPr="002922FD">
              <w:rPr>
                <w:rFonts w:ascii="Calibri" w:eastAsia="Times New Roman" w:hAnsi="Calibri" w:cs="Times New Roman"/>
                <w:color w:val="000000"/>
                <w:sz w:val="20"/>
                <w:szCs w:val="20"/>
              </w:rPr>
              <w:t> </w:t>
            </w:r>
          </w:p>
        </w:tc>
      </w:tr>
      <w:tr w:rsidR="005D742E" w:rsidRPr="002922FD" w:rsidTr="00794061">
        <w:trPr>
          <w:trHeight w:val="270"/>
        </w:trPr>
        <w:tc>
          <w:tcPr>
            <w:tcW w:w="1275" w:type="dxa"/>
            <w:vMerge/>
            <w:tcBorders>
              <w:left w:val="single" w:sz="8" w:space="0" w:color="auto"/>
              <w:right w:val="single" w:sz="8" w:space="0" w:color="auto"/>
            </w:tcBorders>
            <w:shd w:val="clear" w:color="auto" w:fill="DEEAF6" w:themeFill="accent1" w:themeFillTint="33"/>
            <w:noWrap/>
            <w:vAlign w:val="center"/>
            <w:hideMark/>
          </w:tcPr>
          <w:p w:rsidR="005D742E" w:rsidRPr="002922FD" w:rsidRDefault="005D742E"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hideMark/>
          </w:tcPr>
          <w:p w:rsidR="00C70FB0" w:rsidRDefault="00C70FB0" w:rsidP="00C70FB0">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 xml:space="preserve">Record </w:t>
            </w:r>
            <w:r>
              <w:rPr>
                <w:rFonts w:ascii="Calibri" w:eastAsia="Times New Roman" w:hAnsi="Calibri" w:cs="Times New Roman"/>
                <w:color w:val="000000"/>
                <w:sz w:val="20"/>
                <w:szCs w:val="20"/>
              </w:rPr>
              <w:t xml:space="preserve">and prepare </w:t>
            </w:r>
            <w:r w:rsidRPr="002922FD">
              <w:rPr>
                <w:rFonts w:ascii="Calibri" w:eastAsia="Times New Roman" w:hAnsi="Calibri" w:cs="Times New Roman"/>
                <w:color w:val="000000"/>
                <w:sz w:val="20"/>
                <w:szCs w:val="20"/>
              </w:rPr>
              <w:t>the minutes of all meetings at which required t</w:t>
            </w:r>
            <w:r>
              <w:rPr>
                <w:rFonts w:ascii="Calibri" w:eastAsia="Times New Roman" w:hAnsi="Calibri" w:cs="Times New Roman"/>
                <w:color w:val="000000"/>
                <w:sz w:val="20"/>
                <w:szCs w:val="20"/>
              </w:rPr>
              <w:t>o attend; present minutes for board approval; disseminate minutes to newspaper if required</w:t>
            </w:r>
          </w:p>
          <w:p w:rsidR="005D742E" w:rsidRPr="002922FD" w:rsidRDefault="005D742E" w:rsidP="00C70FB0">
            <w:pPr>
              <w:spacing w:after="0" w:line="240" w:lineRule="auto"/>
              <w:rPr>
                <w:rFonts w:ascii="Calibri" w:eastAsia="Times New Roman" w:hAnsi="Calibri" w:cs="Times New Roman"/>
                <w:color w:val="000000"/>
                <w:sz w:val="20"/>
                <w:szCs w:val="20"/>
              </w:rPr>
            </w:pPr>
          </w:p>
        </w:tc>
      </w:tr>
      <w:tr w:rsidR="005D742E" w:rsidRPr="002922FD" w:rsidTr="00794061">
        <w:trPr>
          <w:trHeight w:val="780"/>
        </w:trPr>
        <w:tc>
          <w:tcPr>
            <w:tcW w:w="1275" w:type="dxa"/>
            <w:tcBorders>
              <w:top w:val="single" w:sz="4" w:space="0" w:color="auto"/>
              <w:left w:val="single" w:sz="8" w:space="0" w:color="auto"/>
              <w:bottom w:val="single" w:sz="8" w:space="0" w:color="auto"/>
              <w:right w:val="single" w:sz="8" w:space="0" w:color="auto"/>
            </w:tcBorders>
            <w:shd w:val="clear" w:color="auto" w:fill="DEEAF6" w:themeFill="accent1" w:themeFillTint="33"/>
            <w:noWrap/>
            <w:vAlign w:val="center"/>
          </w:tcPr>
          <w:p w:rsidR="005D742E" w:rsidRPr="002922FD" w:rsidRDefault="005D742E" w:rsidP="002922F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Comments</w:t>
            </w:r>
          </w:p>
        </w:tc>
        <w:tc>
          <w:tcPr>
            <w:tcW w:w="9725" w:type="dxa"/>
            <w:gridSpan w:val="5"/>
            <w:tcBorders>
              <w:top w:val="nil"/>
              <w:left w:val="nil"/>
              <w:bottom w:val="single" w:sz="4" w:space="0" w:color="auto"/>
              <w:right w:val="single" w:sz="4" w:space="0" w:color="auto"/>
            </w:tcBorders>
            <w:shd w:val="clear" w:color="auto" w:fill="auto"/>
          </w:tcPr>
          <w:p w:rsidR="005D742E" w:rsidRPr="002922FD" w:rsidRDefault="005D742E" w:rsidP="00C70FB0">
            <w:pPr>
              <w:spacing w:after="0" w:line="240" w:lineRule="auto"/>
              <w:rPr>
                <w:rFonts w:ascii="Calibri" w:eastAsia="Times New Roman" w:hAnsi="Calibri" w:cs="Times New Roman"/>
                <w:color w:val="000000"/>
                <w:sz w:val="20"/>
                <w:szCs w:val="20"/>
              </w:rPr>
            </w:pPr>
          </w:p>
        </w:tc>
      </w:tr>
      <w:tr w:rsidR="005D742E" w:rsidRPr="002922FD" w:rsidTr="00794061">
        <w:trPr>
          <w:trHeight w:val="495"/>
        </w:trPr>
        <w:tc>
          <w:tcPr>
            <w:tcW w:w="1275" w:type="dxa"/>
            <w:tcBorders>
              <w:top w:val="nil"/>
              <w:left w:val="single" w:sz="8" w:space="0" w:color="auto"/>
              <w:bottom w:val="single" w:sz="8" w:space="0" w:color="auto"/>
              <w:right w:val="nil"/>
            </w:tcBorders>
            <w:shd w:val="clear" w:color="auto" w:fill="DEEAF6" w:themeFill="accent1" w:themeFillTint="33"/>
            <w:vAlign w:val="center"/>
          </w:tcPr>
          <w:p w:rsidR="005D742E" w:rsidRPr="002922FD" w:rsidRDefault="005D742E" w:rsidP="002922F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Ratings</w:t>
            </w:r>
          </w:p>
        </w:tc>
        <w:tc>
          <w:tcPr>
            <w:tcW w:w="3541" w:type="dxa"/>
            <w:tcBorders>
              <w:top w:val="single" w:sz="8" w:space="0" w:color="auto"/>
              <w:left w:val="nil"/>
              <w:bottom w:val="single" w:sz="8" w:space="0" w:color="auto"/>
              <w:right w:val="single" w:sz="8" w:space="0" w:color="auto"/>
            </w:tcBorders>
            <w:shd w:val="clear" w:color="auto" w:fill="DEEAF6" w:themeFill="accent1" w:themeFillTint="33"/>
            <w:vAlign w:val="center"/>
          </w:tcPr>
          <w:p w:rsidR="005D742E" w:rsidRDefault="005D742E" w:rsidP="005D742E">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Needs Improvement</w:t>
            </w:r>
          </w:p>
          <w:p w:rsidR="005D742E" w:rsidRDefault="005D742E" w:rsidP="005D742E">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5D742E" w:rsidRDefault="005D742E" w:rsidP="005D742E">
            <w:pPr>
              <w:spacing w:after="0" w:line="240" w:lineRule="auto"/>
              <w:jc w:val="center"/>
              <w:rPr>
                <w:rFonts w:ascii="Calibri" w:eastAsia="Times New Roman" w:hAnsi="Calibri" w:cs="Times New Roman"/>
                <w:b/>
                <w:bCs/>
                <w:color w:val="000000"/>
                <w:sz w:val="18"/>
                <w:szCs w:val="18"/>
              </w:rPr>
            </w:pPr>
          </w:p>
          <w:p w:rsidR="003173BC" w:rsidRPr="002922FD" w:rsidRDefault="003173BC" w:rsidP="005D742E">
            <w:pPr>
              <w:spacing w:after="0" w:line="240" w:lineRule="auto"/>
              <w:jc w:val="center"/>
              <w:rPr>
                <w:rFonts w:ascii="Calibri" w:eastAsia="Times New Roman" w:hAnsi="Calibri" w:cs="Times New Roman"/>
                <w:b/>
                <w:bCs/>
                <w:color w:val="000000"/>
                <w:sz w:val="18"/>
                <w:szCs w:val="18"/>
              </w:rPr>
            </w:pPr>
          </w:p>
        </w:tc>
        <w:tc>
          <w:tcPr>
            <w:tcW w:w="3092" w:type="dxa"/>
            <w:gridSpan w:val="3"/>
            <w:tcBorders>
              <w:top w:val="single" w:sz="8" w:space="0" w:color="auto"/>
              <w:left w:val="nil"/>
              <w:bottom w:val="single" w:sz="8" w:space="0" w:color="auto"/>
              <w:right w:val="single" w:sz="8" w:space="0" w:color="auto"/>
            </w:tcBorders>
            <w:shd w:val="clear" w:color="auto" w:fill="DEEAF6" w:themeFill="accent1" w:themeFillTint="33"/>
            <w:vAlign w:val="center"/>
          </w:tcPr>
          <w:p w:rsidR="005D742E" w:rsidRDefault="005D742E" w:rsidP="005D742E">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Satisfactory</w:t>
            </w:r>
          </w:p>
          <w:p w:rsidR="005D742E" w:rsidRDefault="005D742E" w:rsidP="005D742E">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5D742E" w:rsidRDefault="005D742E" w:rsidP="005D742E">
            <w:pPr>
              <w:spacing w:after="0" w:line="240" w:lineRule="auto"/>
              <w:jc w:val="center"/>
              <w:rPr>
                <w:rFonts w:ascii="Calibri" w:eastAsia="Times New Roman" w:hAnsi="Calibri" w:cs="Times New Roman"/>
                <w:b/>
                <w:bCs/>
                <w:color w:val="000000"/>
                <w:sz w:val="18"/>
                <w:szCs w:val="18"/>
              </w:rPr>
            </w:pPr>
          </w:p>
          <w:p w:rsidR="005D742E" w:rsidRPr="002922FD" w:rsidRDefault="005D742E" w:rsidP="005D742E">
            <w:pPr>
              <w:spacing w:after="0" w:line="240" w:lineRule="auto"/>
              <w:jc w:val="center"/>
              <w:rPr>
                <w:rFonts w:ascii="Calibri" w:eastAsia="Times New Roman" w:hAnsi="Calibri" w:cs="Times New Roman"/>
                <w:b/>
                <w:bCs/>
                <w:color w:val="000000"/>
                <w:sz w:val="18"/>
                <w:szCs w:val="18"/>
              </w:rPr>
            </w:pPr>
          </w:p>
        </w:tc>
        <w:tc>
          <w:tcPr>
            <w:tcW w:w="3092" w:type="dxa"/>
            <w:tcBorders>
              <w:top w:val="single" w:sz="8" w:space="0" w:color="auto"/>
              <w:left w:val="nil"/>
              <w:bottom w:val="single" w:sz="8" w:space="0" w:color="auto"/>
              <w:right w:val="single" w:sz="8" w:space="0" w:color="auto"/>
            </w:tcBorders>
            <w:shd w:val="clear" w:color="auto" w:fill="DEEAF6" w:themeFill="accent1" w:themeFillTint="33"/>
            <w:vAlign w:val="center"/>
          </w:tcPr>
          <w:p w:rsidR="005D742E" w:rsidRDefault="005D742E" w:rsidP="005D742E">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Exceeds</w:t>
            </w:r>
            <w:r>
              <w:rPr>
                <w:rFonts w:ascii="Calibri" w:eastAsia="Times New Roman" w:hAnsi="Calibri" w:cs="Times New Roman"/>
                <w:b/>
                <w:bCs/>
                <w:color w:val="000000"/>
                <w:sz w:val="18"/>
                <w:szCs w:val="18"/>
              </w:rPr>
              <w:t xml:space="preserve"> Expectations</w:t>
            </w:r>
          </w:p>
          <w:p w:rsidR="005D742E" w:rsidRDefault="005D742E" w:rsidP="005D742E">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5D742E" w:rsidRDefault="005D742E" w:rsidP="005D742E">
            <w:pPr>
              <w:spacing w:after="0" w:line="240" w:lineRule="auto"/>
              <w:jc w:val="center"/>
              <w:rPr>
                <w:rFonts w:ascii="Calibri" w:eastAsia="Times New Roman" w:hAnsi="Calibri" w:cs="Times New Roman"/>
                <w:b/>
                <w:bCs/>
                <w:color w:val="000000"/>
                <w:sz w:val="18"/>
                <w:szCs w:val="18"/>
              </w:rPr>
            </w:pPr>
          </w:p>
          <w:p w:rsidR="005D742E" w:rsidRPr="002922FD" w:rsidRDefault="005D742E" w:rsidP="005D742E">
            <w:pPr>
              <w:spacing w:after="0" w:line="240" w:lineRule="auto"/>
              <w:jc w:val="center"/>
              <w:rPr>
                <w:rFonts w:ascii="Calibri" w:eastAsia="Times New Roman" w:hAnsi="Calibri" w:cs="Times New Roman"/>
                <w:b/>
                <w:bCs/>
                <w:color w:val="000000"/>
                <w:sz w:val="18"/>
                <w:szCs w:val="18"/>
              </w:rPr>
            </w:pPr>
          </w:p>
        </w:tc>
      </w:tr>
      <w:tr w:rsidR="005D742E" w:rsidRPr="002922FD" w:rsidTr="00794061">
        <w:trPr>
          <w:trHeight w:val="495"/>
        </w:trPr>
        <w:tc>
          <w:tcPr>
            <w:tcW w:w="1275" w:type="dxa"/>
            <w:tcBorders>
              <w:top w:val="single" w:sz="8" w:space="0" w:color="auto"/>
              <w:left w:val="single" w:sz="8" w:space="0" w:color="auto"/>
              <w:bottom w:val="single" w:sz="8" w:space="0" w:color="auto"/>
              <w:right w:val="single" w:sz="4" w:space="0" w:color="auto"/>
            </w:tcBorders>
            <w:shd w:val="clear" w:color="000000" w:fill="FFF2CC"/>
            <w:vAlign w:val="center"/>
            <w:hideMark/>
          </w:tcPr>
          <w:p w:rsidR="005D742E" w:rsidRPr="002922FD" w:rsidRDefault="005D742E" w:rsidP="002922F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Performance Area</w:t>
            </w:r>
            <w:r w:rsidRPr="002922FD">
              <w:rPr>
                <w:rFonts w:ascii="Calibri" w:eastAsia="Times New Roman" w:hAnsi="Calibri" w:cs="Times New Roman"/>
                <w:b/>
                <w:bCs/>
                <w:color w:val="000000"/>
                <w:sz w:val="18"/>
                <w:szCs w:val="18"/>
              </w:rPr>
              <w:t> </w:t>
            </w:r>
          </w:p>
        </w:tc>
        <w:tc>
          <w:tcPr>
            <w:tcW w:w="9725" w:type="dxa"/>
            <w:gridSpan w:val="5"/>
            <w:tcBorders>
              <w:top w:val="single" w:sz="8" w:space="0" w:color="auto"/>
              <w:left w:val="single" w:sz="4" w:space="0" w:color="auto"/>
              <w:bottom w:val="single" w:sz="8" w:space="0" w:color="auto"/>
              <w:right w:val="single" w:sz="8" w:space="0" w:color="auto"/>
            </w:tcBorders>
            <w:shd w:val="clear" w:color="000000" w:fill="FFF2CC"/>
            <w:vAlign w:val="bottom"/>
            <w:hideMark/>
          </w:tcPr>
          <w:p w:rsidR="005D742E" w:rsidRPr="002922FD" w:rsidRDefault="00E73B60" w:rsidP="00E73B6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Oversee District Finances</w:t>
            </w:r>
          </w:p>
          <w:p w:rsidR="005D742E" w:rsidRPr="002922FD" w:rsidRDefault="005D742E" w:rsidP="00E73B60">
            <w:pPr>
              <w:spacing w:after="0" w:line="240" w:lineRule="auto"/>
              <w:jc w:val="center"/>
              <w:rPr>
                <w:rFonts w:ascii="Calibri" w:eastAsia="Times New Roman" w:hAnsi="Calibri" w:cs="Times New Roman"/>
                <w:b/>
                <w:bCs/>
                <w:color w:val="000000"/>
                <w:sz w:val="18"/>
                <w:szCs w:val="18"/>
              </w:rPr>
            </w:pPr>
          </w:p>
        </w:tc>
      </w:tr>
      <w:tr w:rsidR="006313EA" w:rsidRPr="002922FD" w:rsidTr="00794061">
        <w:trPr>
          <w:trHeight w:val="270"/>
        </w:trPr>
        <w:tc>
          <w:tcPr>
            <w:tcW w:w="1275" w:type="dxa"/>
            <w:tcBorders>
              <w:top w:val="nil"/>
              <w:left w:val="single" w:sz="8" w:space="0" w:color="auto"/>
              <w:right w:val="single" w:sz="8" w:space="0" w:color="auto"/>
            </w:tcBorders>
            <w:shd w:val="clear" w:color="000000" w:fill="FFF2CC"/>
            <w:noWrap/>
            <w:vAlign w:val="center"/>
          </w:tcPr>
          <w:p w:rsidR="006313EA" w:rsidRDefault="006313EA"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tcPr>
          <w:p w:rsidR="006313EA" w:rsidRDefault="006313EA" w:rsidP="00C70FB0">
            <w:pPr>
              <w:spacing w:after="0" w:line="240" w:lineRule="auto"/>
              <w:rPr>
                <w:rFonts w:ascii="Calibri" w:eastAsia="Times New Roman" w:hAnsi="Calibri" w:cs="Times New Roman"/>
                <w:color w:val="000000"/>
                <w:sz w:val="20"/>
                <w:szCs w:val="20"/>
              </w:rPr>
            </w:pPr>
            <w:r w:rsidRPr="006313EA">
              <w:rPr>
                <w:rFonts w:ascii="Calibri" w:eastAsia="Times New Roman" w:hAnsi="Calibri" w:cs="Times New Roman"/>
                <w:color w:val="000000"/>
                <w:sz w:val="20"/>
                <w:szCs w:val="20"/>
              </w:rPr>
              <w:t xml:space="preserve">Advise on financial and budgetary matters before the </w:t>
            </w:r>
            <w:r w:rsidR="00655252">
              <w:rPr>
                <w:rFonts w:ascii="Calibri" w:eastAsia="Times New Roman" w:hAnsi="Calibri" w:cs="Times New Roman"/>
                <w:color w:val="000000"/>
                <w:sz w:val="20"/>
                <w:szCs w:val="20"/>
              </w:rPr>
              <w:t>b</w:t>
            </w:r>
            <w:r w:rsidRPr="006313EA">
              <w:rPr>
                <w:rFonts w:ascii="Calibri" w:eastAsia="Times New Roman" w:hAnsi="Calibri" w:cs="Times New Roman"/>
                <w:color w:val="000000"/>
                <w:sz w:val="20"/>
                <w:szCs w:val="20"/>
              </w:rPr>
              <w:t>oard</w:t>
            </w:r>
          </w:p>
          <w:p w:rsidR="006313EA" w:rsidRPr="003508E4" w:rsidRDefault="006313EA" w:rsidP="00C70FB0">
            <w:pPr>
              <w:spacing w:after="0" w:line="240" w:lineRule="auto"/>
              <w:rPr>
                <w:rFonts w:ascii="Calibri" w:eastAsia="Times New Roman" w:hAnsi="Calibri" w:cs="Times New Roman"/>
                <w:color w:val="000000"/>
                <w:sz w:val="20"/>
                <w:szCs w:val="20"/>
              </w:rPr>
            </w:pPr>
          </w:p>
        </w:tc>
      </w:tr>
      <w:tr w:rsidR="003508E4" w:rsidRPr="002922FD" w:rsidTr="00794061">
        <w:trPr>
          <w:trHeight w:val="270"/>
        </w:trPr>
        <w:tc>
          <w:tcPr>
            <w:tcW w:w="1275" w:type="dxa"/>
            <w:tcBorders>
              <w:top w:val="nil"/>
              <w:left w:val="single" w:sz="8" w:space="0" w:color="auto"/>
              <w:right w:val="single" w:sz="8" w:space="0" w:color="auto"/>
            </w:tcBorders>
            <w:shd w:val="clear" w:color="000000" w:fill="FFF2CC"/>
            <w:noWrap/>
            <w:vAlign w:val="center"/>
          </w:tcPr>
          <w:p w:rsidR="003508E4" w:rsidRDefault="003508E4"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tcPr>
          <w:p w:rsidR="003508E4" w:rsidRDefault="006313EA" w:rsidP="00C70FB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Assure</w:t>
            </w:r>
            <w:r w:rsidR="003508E4" w:rsidRPr="003508E4">
              <w:rPr>
                <w:rFonts w:ascii="Calibri" w:eastAsia="Times New Roman" w:hAnsi="Calibri" w:cs="Times New Roman"/>
                <w:color w:val="000000"/>
                <w:sz w:val="20"/>
                <w:szCs w:val="20"/>
              </w:rPr>
              <w:t xml:space="preserve"> that the district receives optimal fiscal entitlement from county, state</w:t>
            </w:r>
            <w:r w:rsidR="00655252">
              <w:rPr>
                <w:rFonts w:ascii="Calibri" w:eastAsia="Times New Roman" w:hAnsi="Calibri" w:cs="Times New Roman"/>
                <w:color w:val="000000"/>
                <w:sz w:val="20"/>
                <w:szCs w:val="20"/>
              </w:rPr>
              <w:t>,</w:t>
            </w:r>
            <w:r w:rsidR="003508E4" w:rsidRPr="003508E4">
              <w:rPr>
                <w:rFonts w:ascii="Calibri" w:eastAsia="Times New Roman" w:hAnsi="Calibri" w:cs="Times New Roman"/>
                <w:color w:val="000000"/>
                <w:sz w:val="20"/>
                <w:szCs w:val="20"/>
              </w:rPr>
              <w:t xml:space="preserve"> and federal resources</w:t>
            </w:r>
          </w:p>
          <w:p w:rsidR="003508E4" w:rsidRPr="002922FD" w:rsidRDefault="003508E4" w:rsidP="00C70FB0">
            <w:pPr>
              <w:spacing w:after="0" w:line="240" w:lineRule="auto"/>
              <w:rPr>
                <w:rFonts w:ascii="Calibri" w:eastAsia="Times New Roman" w:hAnsi="Calibri" w:cs="Times New Roman"/>
                <w:color w:val="000000"/>
                <w:sz w:val="20"/>
                <w:szCs w:val="20"/>
              </w:rPr>
            </w:pPr>
          </w:p>
        </w:tc>
      </w:tr>
      <w:tr w:rsidR="003173BC" w:rsidRPr="002922FD" w:rsidTr="00794061">
        <w:trPr>
          <w:trHeight w:val="270"/>
        </w:trPr>
        <w:tc>
          <w:tcPr>
            <w:tcW w:w="1275" w:type="dxa"/>
            <w:vMerge w:val="restart"/>
            <w:tcBorders>
              <w:top w:val="nil"/>
              <w:left w:val="single" w:sz="8" w:space="0" w:color="auto"/>
              <w:right w:val="single" w:sz="8" w:space="0" w:color="auto"/>
            </w:tcBorders>
            <w:shd w:val="clear" w:color="000000" w:fill="FFF2CC"/>
            <w:noWrap/>
            <w:vAlign w:val="center"/>
          </w:tcPr>
          <w:p w:rsidR="003173BC" w:rsidRPr="002922FD" w:rsidRDefault="003173BC" w:rsidP="002922F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Indicator</w:t>
            </w:r>
            <w:r w:rsidR="00FE4822">
              <w:rPr>
                <w:rFonts w:ascii="Calibri" w:eastAsia="Times New Roman" w:hAnsi="Calibri" w:cs="Times New Roman"/>
                <w:b/>
                <w:bCs/>
                <w:color w:val="000000"/>
                <w:sz w:val="18"/>
                <w:szCs w:val="18"/>
              </w:rPr>
              <w:t>s</w:t>
            </w:r>
          </w:p>
        </w:tc>
        <w:tc>
          <w:tcPr>
            <w:tcW w:w="9725" w:type="dxa"/>
            <w:gridSpan w:val="5"/>
            <w:tcBorders>
              <w:top w:val="nil"/>
              <w:left w:val="nil"/>
              <w:bottom w:val="single" w:sz="4" w:space="0" w:color="auto"/>
              <w:right w:val="single" w:sz="4" w:space="0" w:color="auto"/>
            </w:tcBorders>
            <w:shd w:val="clear" w:color="auto" w:fill="auto"/>
            <w:vAlign w:val="center"/>
            <w:hideMark/>
          </w:tcPr>
          <w:p w:rsidR="003173BC" w:rsidRDefault="003508E4" w:rsidP="00C70FB0">
            <w:pPr>
              <w:spacing w:after="0" w:line="240" w:lineRule="auto"/>
              <w:rPr>
                <w:rFonts w:ascii="Calibri" w:eastAsia="Times New Roman" w:hAnsi="Calibri" w:cs="Times New Roman"/>
                <w:color w:val="000000"/>
                <w:sz w:val="20"/>
                <w:szCs w:val="20"/>
              </w:rPr>
            </w:pPr>
            <w:r w:rsidRPr="003508E4">
              <w:rPr>
                <w:rFonts w:ascii="Calibri" w:eastAsia="Times New Roman" w:hAnsi="Calibri" w:cs="Times New Roman"/>
                <w:color w:val="000000"/>
                <w:sz w:val="20"/>
                <w:szCs w:val="20"/>
              </w:rPr>
              <w:t xml:space="preserve">Comply with internal audit procedures, schedule external audit, and respond to audit recommendations </w:t>
            </w:r>
          </w:p>
          <w:p w:rsidR="003508E4" w:rsidRPr="002922FD" w:rsidRDefault="003508E4" w:rsidP="00C70FB0">
            <w:pPr>
              <w:spacing w:after="0" w:line="240" w:lineRule="auto"/>
              <w:rPr>
                <w:rFonts w:ascii="Calibri" w:eastAsia="Times New Roman" w:hAnsi="Calibri" w:cs="Times New Roman"/>
                <w:color w:val="000000"/>
                <w:sz w:val="20"/>
                <w:szCs w:val="20"/>
              </w:rPr>
            </w:pPr>
          </w:p>
        </w:tc>
      </w:tr>
      <w:tr w:rsidR="003173BC" w:rsidRPr="002922FD" w:rsidTr="00794061">
        <w:trPr>
          <w:trHeight w:val="270"/>
        </w:trPr>
        <w:tc>
          <w:tcPr>
            <w:tcW w:w="1275" w:type="dxa"/>
            <w:vMerge/>
            <w:tcBorders>
              <w:left w:val="single" w:sz="8" w:space="0" w:color="auto"/>
              <w:right w:val="single" w:sz="8" w:space="0" w:color="auto"/>
            </w:tcBorders>
            <w:shd w:val="clear" w:color="000000" w:fill="FFF2CC"/>
            <w:noWrap/>
            <w:vAlign w:val="center"/>
            <w:hideMark/>
          </w:tcPr>
          <w:p w:rsidR="003173BC" w:rsidRPr="002922FD" w:rsidRDefault="003173BC"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hideMark/>
          </w:tcPr>
          <w:p w:rsidR="00C70FB0" w:rsidRPr="002922FD" w:rsidRDefault="00062EBD" w:rsidP="00C70FB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w:t>
            </w:r>
            <w:r w:rsidR="00C70FB0" w:rsidRPr="002922FD">
              <w:rPr>
                <w:rFonts w:ascii="Calibri" w:eastAsia="Times New Roman" w:hAnsi="Calibri" w:cs="Times New Roman"/>
                <w:color w:val="000000"/>
                <w:sz w:val="20"/>
                <w:szCs w:val="20"/>
              </w:rPr>
              <w:t>sign and disseminate all operating fund checks and contracts requiring signatures</w:t>
            </w:r>
          </w:p>
          <w:p w:rsidR="003173BC" w:rsidRPr="002922FD" w:rsidRDefault="003173BC" w:rsidP="005D742E">
            <w:pPr>
              <w:spacing w:after="0" w:line="240" w:lineRule="auto"/>
              <w:rPr>
                <w:rFonts w:ascii="Calibri" w:eastAsia="Times New Roman" w:hAnsi="Calibri" w:cs="Times New Roman"/>
                <w:color w:val="000000"/>
                <w:sz w:val="20"/>
                <w:szCs w:val="20"/>
              </w:rPr>
            </w:pPr>
          </w:p>
        </w:tc>
      </w:tr>
      <w:tr w:rsidR="00062EBD" w:rsidRPr="002922FD" w:rsidTr="00794061">
        <w:trPr>
          <w:trHeight w:val="270"/>
        </w:trPr>
        <w:tc>
          <w:tcPr>
            <w:tcW w:w="1275" w:type="dxa"/>
            <w:vMerge/>
            <w:tcBorders>
              <w:left w:val="single" w:sz="8" w:space="0" w:color="auto"/>
              <w:right w:val="single" w:sz="8" w:space="0" w:color="auto"/>
            </w:tcBorders>
            <w:shd w:val="clear" w:color="000000" w:fill="FFF2CC"/>
            <w:noWrap/>
            <w:vAlign w:val="center"/>
          </w:tcPr>
          <w:p w:rsidR="00062EBD" w:rsidRPr="002922FD" w:rsidRDefault="00062EBD"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tcPr>
          <w:p w:rsidR="00062EBD" w:rsidRPr="002922FD" w:rsidRDefault="00062EBD" w:rsidP="00062EBD">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Establish procedures</w:t>
            </w:r>
            <w:r>
              <w:rPr>
                <w:rFonts w:ascii="Calibri" w:eastAsia="Times New Roman" w:hAnsi="Calibri" w:cs="Times New Roman"/>
                <w:color w:val="000000"/>
                <w:sz w:val="20"/>
                <w:szCs w:val="20"/>
              </w:rPr>
              <w:t xml:space="preserve"> for,</w:t>
            </w:r>
            <w:r w:rsidRPr="002922FD">
              <w:rPr>
                <w:rFonts w:ascii="Calibri" w:eastAsia="Times New Roman" w:hAnsi="Calibri" w:cs="Times New Roman"/>
                <w:color w:val="000000"/>
                <w:sz w:val="20"/>
                <w:szCs w:val="20"/>
              </w:rPr>
              <w:t xml:space="preserve"> and comply with</w:t>
            </w:r>
            <w:r>
              <w:rPr>
                <w:rFonts w:ascii="Calibri" w:eastAsia="Times New Roman" w:hAnsi="Calibri" w:cs="Times New Roman"/>
                <w:color w:val="000000"/>
                <w:sz w:val="20"/>
                <w:szCs w:val="20"/>
              </w:rPr>
              <w:t>, financial record</w:t>
            </w:r>
            <w:r w:rsidR="006313EA">
              <w:rPr>
                <w:rFonts w:ascii="Calibri" w:eastAsia="Times New Roman" w:hAnsi="Calibri" w:cs="Times New Roman"/>
                <w:color w:val="000000"/>
                <w:sz w:val="20"/>
                <w:szCs w:val="20"/>
              </w:rPr>
              <w:t xml:space="preserve"> </w:t>
            </w:r>
            <w:r w:rsidRPr="002922FD">
              <w:rPr>
                <w:rFonts w:ascii="Calibri" w:eastAsia="Times New Roman" w:hAnsi="Calibri" w:cs="Times New Roman"/>
                <w:color w:val="000000"/>
                <w:sz w:val="20"/>
                <w:szCs w:val="20"/>
              </w:rPr>
              <w:t xml:space="preserve">keeping and security of </w:t>
            </w:r>
            <w:r w:rsidR="006313EA">
              <w:rPr>
                <w:rFonts w:ascii="Calibri" w:eastAsia="Times New Roman" w:hAnsi="Calibri" w:cs="Times New Roman"/>
                <w:color w:val="000000"/>
                <w:sz w:val="20"/>
                <w:szCs w:val="20"/>
              </w:rPr>
              <w:t>such</w:t>
            </w:r>
            <w:r w:rsidRPr="002922FD">
              <w:rPr>
                <w:rFonts w:ascii="Calibri" w:eastAsia="Times New Roman" w:hAnsi="Calibri" w:cs="Times New Roman"/>
                <w:color w:val="000000"/>
                <w:sz w:val="20"/>
                <w:szCs w:val="20"/>
              </w:rPr>
              <w:t xml:space="preserve"> records</w:t>
            </w:r>
          </w:p>
          <w:p w:rsidR="00062EBD" w:rsidRPr="002922FD" w:rsidRDefault="00062EBD" w:rsidP="00062EBD">
            <w:pPr>
              <w:spacing w:after="0" w:line="240" w:lineRule="auto"/>
              <w:rPr>
                <w:rFonts w:ascii="Calibri" w:eastAsia="Times New Roman" w:hAnsi="Calibri" w:cs="Times New Roman"/>
                <w:color w:val="000000"/>
                <w:sz w:val="20"/>
                <w:szCs w:val="20"/>
              </w:rPr>
            </w:pPr>
          </w:p>
        </w:tc>
      </w:tr>
      <w:tr w:rsidR="003173BC" w:rsidRPr="002922FD" w:rsidTr="00794061">
        <w:trPr>
          <w:trHeight w:val="525"/>
        </w:trPr>
        <w:tc>
          <w:tcPr>
            <w:tcW w:w="1275" w:type="dxa"/>
            <w:vMerge/>
            <w:tcBorders>
              <w:left w:val="single" w:sz="8" w:space="0" w:color="auto"/>
              <w:right w:val="single" w:sz="8" w:space="0" w:color="auto"/>
            </w:tcBorders>
            <w:shd w:val="clear" w:color="000000" w:fill="FFF2CC"/>
            <w:noWrap/>
            <w:vAlign w:val="center"/>
            <w:hideMark/>
          </w:tcPr>
          <w:p w:rsidR="003173BC" w:rsidRPr="002922FD" w:rsidRDefault="003173BC"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hideMark/>
          </w:tcPr>
          <w:p w:rsidR="00C70FB0" w:rsidRPr="002922FD" w:rsidRDefault="00C70FB0" w:rsidP="00C70FB0">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Issue payment for all board-approved expenditures</w:t>
            </w:r>
          </w:p>
          <w:p w:rsidR="003173BC" w:rsidRPr="002922FD" w:rsidRDefault="003173BC" w:rsidP="005D742E">
            <w:pPr>
              <w:spacing w:after="0" w:line="240" w:lineRule="auto"/>
              <w:rPr>
                <w:rFonts w:ascii="Calibri" w:eastAsia="Times New Roman" w:hAnsi="Calibri" w:cs="Times New Roman"/>
                <w:color w:val="000000"/>
                <w:sz w:val="20"/>
                <w:szCs w:val="20"/>
              </w:rPr>
            </w:pPr>
          </w:p>
        </w:tc>
      </w:tr>
      <w:tr w:rsidR="003173BC" w:rsidRPr="002922FD" w:rsidTr="00794061">
        <w:trPr>
          <w:trHeight w:val="288"/>
        </w:trPr>
        <w:tc>
          <w:tcPr>
            <w:tcW w:w="1275" w:type="dxa"/>
            <w:vMerge/>
            <w:tcBorders>
              <w:left w:val="single" w:sz="8" w:space="0" w:color="auto"/>
              <w:right w:val="single" w:sz="8" w:space="0" w:color="auto"/>
            </w:tcBorders>
            <w:shd w:val="clear" w:color="000000" w:fill="FFF2CC"/>
            <w:noWrap/>
            <w:vAlign w:val="center"/>
            <w:hideMark/>
          </w:tcPr>
          <w:p w:rsidR="003173BC" w:rsidRPr="002922FD" w:rsidRDefault="003173BC"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single" w:sz="4" w:space="0" w:color="auto"/>
              <w:left w:val="nil"/>
              <w:bottom w:val="single" w:sz="4" w:space="0" w:color="auto"/>
              <w:right w:val="single" w:sz="4" w:space="0" w:color="auto"/>
            </w:tcBorders>
            <w:shd w:val="clear" w:color="auto" w:fill="auto"/>
            <w:vAlign w:val="center"/>
            <w:hideMark/>
          </w:tcPr>
          <w:p w:rsidR="00C70FB0" w:rsidRPr="002922FD" w:rsidRDefault="00C70FB0" w:rsidP="00C70FB0">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Maintain accurate records of all funds as required by law</w:t>
            </w:r>
            <w:r w:rsidR="006313EA" w:rsidRPr="002922FD">
              <w:rPr>
                <w:rFonts w:ascii="Calibri" w:eastAsia="Times New Roman" w:hAnsi="Calibri" w:cs="Times New Roman"/>
                <w:color w:val="000000"/>
                <w:sz w:val="20"/>
                <w:szCs w:val="20"/>
              </w:rPr>
              <w:t xml:space="preserve"> </w:t>
            </w:r>
            <w:r w:rsidR="006313EA">
              <w:rPr>
                <w:rFonts w:ascii="Calibri" w:eastAsia="Times New Roman" w:hAnsi="Calibri" w:cs="Times New Roman"/>
                <w:color w:val="000000"/>
                <w:sz w:val="20"/>
                <w:szCs w:val="20"/>
              </w:rPr>
              <w:t xml:space="preserve">and </w:t>
            </w:r>
            <w:r w:rsidR="006313EA" w:rsidRPr="002922FD">
              <w:rPr>
                <w:rFonts w:ascii="Calibri" w:eastAsia="Times New Roman" w:hAnsi="Calibri" w:cs="Times New Roman"/>
                <w:color w:val="000000"/>
                <w:sz w:val="20"/>
                <w:szCs w:val="20"/>
              </w:rPr>
              <w:t xml:space="preserve">all receipts </w:t>
            </w:r>
            <w:r w:rsidR="006313EA">
              <w:rPr>
                <w:rFonts w:ascii="Calibri" w:eastAsia="Times New Roman" w:hAnsi="Calibri" w:cs="Times New Roman"/>
                <w:color w:val="000000"/>
                <w:sz w:val="20"/>
                <w:szCs w:val="20"/>
              </w:rPr>
              <w:t>and</w:t>
            </w:r>
            <w:r w:rsidR="006313EA" w:rsidRPr="002922FD">
              <w:rPr>
                <w:rFonts w:ascii="Calibri" w:eastAsia="Times New Roman" w:hAnsi="Calibri" w:cs="Times New Roman"/>
                <w:color w:val="000000"/>
                <w:sz w:val="20"/>
                <w:szCs w:val="20"/>
              </w:rPr>
              <w:t xml:space="preserve"> disbursements</w:t>
            </w:r>
          </w:p>
          <w:p w:rsidR="003173BC" w:rsidRPr="002922FD" w:rsidRDefault="003173BC" w:rsidP="00C70FB0">
            <w:pPr>
              <w:spacing w:after="0" w:line="240" w:lineRule="auto"/>
              <w:rPr>
                <w:rFonts w:ascii="Calibri" w:eastAsia="Times New Roman" w:hAnsi="Calibri" w:cs="Times New Roman"/>
                <w:color w:val="000000"/>
                <w:sz w:val="20"/>
                <w:szCs w:val="20"/>
              </w:rPr>
            </w:pPr>
          </w:p>
        </w:tc>
      </w:tr>
      <w:tr w:rsidR="00C70FB0" w:rsidRPr="002922FD" w:rsidTr="00794061">
        <w:trPr>
          <w:trHeight w:val="288"/>
        </w:trPr>
        <w:tc>
          <w:tcPr>
            <w:tcW w:w="1275" w:type="dxa"/>
            <w:vMerge/>
            <w:tcBorders>
              <w:left w:val="single" w:sz="8" w:space="0" w:color="auto"/>
              <w:right w:val="single" w:sz="8" w:space="0" w:color="auto"/>
            </w:tcBorders>
            <w:shd w:val="clear" w:color="000000" w:fill="FFF2CC"/>
            <w:noWrap/>
            <w:vAlign w:val="center"/>
          </w:tcPr>
          <w:p w:rsidR="00C70FB0" w:rsidRPr="002922FD" w:rsidRDefault="00C70FB0"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single" w:sz="4" w:space="0" w:color="auto"/>
              <w:left w:val="nil"/>
              <w:bottom w:val="single" w:sz="4" w:space="0" w:color="auto"/>
              <w:right w:val="single" w:sz="4" w:space="0" w:color="auto"/>
            </w:tcBorders>
            <w:shd w:val="clear" w:color="auto" w:fill="auto"/>
            <w:vAlign w:val="center"/>
          </w:tcPr>
          <w:p w:rsidR="00C70FB0" w:rsidRPr="002922FD" w:rsidRDefault="00C70FB0" w:rsidP="00C70FB0">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Maintain bond and note register</w:t>
            </w:r>
          </w:p>
          <w:p w:rsidR="00C70FB0" w:rsidRPr="002922FD" w:rsidRDefault="00C70FB0" w:rsidP="00C70FB0">
            <w:pPr>
              <w:spacing w:after="0" w:line="240" w:lineRule="auto"/>
              <w:rPr>
                <w:rFonts w:ascii="Calibri" w:eastAsia="Times New Roman" w:hAnsi="Calibri" w:cs="Times New Roman"/>
                <w:color w:val="000000"/>
                <w:sz w:val="20"/>
                <w:szCs w:val="20"/>
              </w:rPr>
            </w:pPr>
          </w:p>
        </w:tc>
      </w:tr>
      <w:tr w:rsidR="00C70FB0" w:rsidRPr="002922FD" w:rsidTr="00794061">
        <w:trPr>
          <w:trHeight w:val="288"/>
        </w:trPr>
        <w:tc>
          <w:tcPr>
            <w:tcW w:w="1275" w:type="dxa"/>
            <w:vMerge/>
            <w:tcBorders>
              <w:left w:val="single" w:sz="8" w:space="0" w:color="auto"/>
              <w:right w:val="single" w:sz="8" w:space="0" w:color="auto"/>
            </w:tcBorders>
            <w:shd w:val="clear" w:color="000000" w:fill="FFF2CC"/>
            <w:noWrap/>
            <w:vAlign w:val="center"/>
          </w:tcPr>
          <w:p w:rsidR="00C70FB0" w:rsidRPr="002922FD" w:rsidRDefault="00C70FB0"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single" w:sz="4" w:space="0" w:color="auto"/>
              <w:left w:val="nil"/>
              <w:bottom w:val="single" w:sz="4" w:space="0" w:color="auto"/>
              <w:right w:val="single" w:sz="4" w:space="0" w:color="auto"/>
            </w:tcBorders>
            <w:shd w:val="clear" w:color="auto" w:fill="auto"/>
            <w:vAlign w:val="center"/>
          </w:tcPr>
          <w:p w:rsidR="00C70FB0" w:rsidRPr="002922FD" w:rsidRDefault="00C70FB0" w:rsidP="00C70FB0">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Maintain petty cash</w:t>
            </w:r>
          </w:p>
        </w:tc>
      </w:tr>
      <w:tr w:rsidR="006313EA" w:rsidRPr="002922FD" w:rsidTr="00794061">
        <w:trPr>
          <w:trHeight w:val="288"/>
        </w:trPr>
        <w:tc>
          <w:tcPr>
            <w:tcW w:w="1275" w:type="dxa"/>
            <w:vMerge/>
            <w:tcBorders>
              <w:left w:val="single" w:sz="8" w:space="0" w:color="auto"/>
              <w:right w:val="single" w:sz="8" w:space="0" w:color="auto"/>
            </w:tcBorders>
            <w:shd w:val="clear" w:color="000000" w:fill="FFF2CC"/>
            <w:noWrap/>
            <w:vAlign w:val="center"/>
          </w:tcPr>
          <w:p w:rsidR="006313EA" w:rsidRPr="002922FD" w:rsidRDefault="006313EA"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single" w:sz="4" w:space="0" w:color="auto"/>
              <w:left w:val="nil"/>
              <w:bottom w:val="single" w:sz="4" w:space="0" w:color="auto"/>
              <w:right w:val="single" w:sz="4" w:space="0" w:color="auto"/>
            </w:tcBorders>
            <w:shd w:val="clear" w:color="auto" w:fill="auto"/>
            <w:vAlign w:val="center"/>
          </w:tcPr>
          <w:p w:rsidR="006313EA" w:rsidRDefault="006313EA" w:rsidP="006313EA">
            <w:pPr>
              <w:spacing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Oversees district procurement process, ensuring appropriate checks and balances, and assist board with purchases requiring formal bidding</w:t>
            </w:r>
          </w:p>
          <w:p w:rsidR="006313EA" w:rsidRPr="002922FD" w:rsidRDefault="006313EA" w:rsidP="00C70FB0">
            <w:pPr>
              <w:spacing w:after="0" w:line="240" w:lineRule="auto"/>
              <w:rPr>
                <w:rFonts w:ascii="Calibri" w:eastAsia="Times New Roman" w:hAnsi="Calibri" w:cs="Times New Roman"/>
                <w:color w:val="000000"/>
                <w:sz w:val="20"/>
                <w:szCs w:val="20"/>
              </w:rPr>
            </w:pPr>
          </w:p>
        </w:tc>
      </w:tr>
      <w:tr w:rsidR="006313EA" w:rsidRPr="002922FD" w:rsidTr="00794061">
        <w:trPr>
          <w:trHeight w:val="288"/>
        </w:trPr>
        <w:tc>
          <w:tcPr>
            <w:tcW w:w="1275" w:type="dxa"/>
            <w:vMerge/>
            <w:tcBorders>
              <w:left w:val="single" w:sz="8" w:space="0" w:color="auto"/>
              <w:right w:val="single" w:sz="8" w:space="0" w:color="auto"/>
            </w:tcBorders>
            <w:shd w:val="clear" w:color="000000" w:fill="FFF2CC"/>
            <w:noWrap/>
            <w:vAlign w:val="center"/>
          </w:tcPr>
          <w:p w:rsidR="006313EA" w:rsidRPr="002922FD" w:rsidRDefault="006313EA"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single" w:sz="4" w:space="0" w:color="auto"/>
              <w:left w:val="nil"/>
              <w:bottom w:val="nil"/>
              <w:right w:val="single" w:sz="4" w:space="0" w:color="auto"/>
            </w:tcBorders>
            <w:shd w:val="clear" w:color="auto" w:fill="auto"/>
            <w:vAlign w:val="center"/>
          </w:tcPr>
          <w:p w:rsidR="006313EA" w:rsidRDefault="006313EA" w:rsidP="00C70FB0">
            <w:pPr>
              <w:spacing w:after="0" w:line="240" w:lineRule="auto"/>
              <w:rPr>
                <w:rFonts w:ascii="Calibri" w:eastAsia="Times New Roman" w:hAnsi="Calibri" w:cs="Times New Roman"/>
                <w:color w:val="000000"/>
                <w:sz w:val="20"/>
                <w:szCs w:val="20"/>
              </w:rPr>
            </w:pPr>
            <w:r w:rsidRPr="006313EA">
              <w:rPr>
                <w:rFonts w:ascii="Calibri" w:eastAsia="Times New Roman" w:hAnsi="Calibri" w:cs="Times New Roman"/>
                <w:color w:val="000000"/>
                <w:sz w:val="20"/>
                <w:szCs w:val="20"/>
              </w:rPr>
              <w:t>Oversee accounts payable and accounts receivable</w:t>
            </w:r>
          </w:p>
          <w:p w:rsidR="006313EA" w:rsidRPr="002922FD" w:rsidRDefault="006313EA" w:rsidP="00C70FB0">
            <w:pPr>
              <w:spacing w:after="0" w:line="240" w:lineRule="auto"/>
              <w:rPr>
                <w:rFonts w:ascii="Calibri" w:eastAsia="Times New Roman" w:hAnsi="Calibri" w:cs="Times New Roman"/>
                <w:color w:val="000000"/>
                <w:sz w:val="20"/>
                <w:szCs w:val="20"/>
              </w:rPr>
            </w:pPr>
          </w:p>
        </w:tc>
      </w:tr>
      <w:tr w:rsidR="00C70FB0" w:rsidRPr="002922FD" w:rsidTr="00794061">
        <w:trPr>
          <w:trHeight w:val="525"/>
        </w:trPr>
        <w:tc>
          <w:tcPr>
            <w:tcW w:w="1275" w:type="dxa"/>
            <w:vMerge/>
            <w:tcBorders>
              <w:left w:val="single" w:sz="8" w:space="0" w:color="auto"/>
              <w:right w:val="single" w:sz="8" w:space="0" w:color="auto"/>
            </w:tcBorders>
            <w:shd w:val="clear" w:color="000000" w:fill="FFF2CC"/>
            <w:noWrap/>
            <w:vAlign w:val="center"/>
          </w:tcPr>
          <w:p w:rsidR="00C70FB0" w:rsidRPr="002922FD" w:rsidRDefault="00C70FB0"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0FB0" w:rsidRPr="002922FD" w:rsidRDefault="00C70FB0" w:rsidP="002922FD">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Prepare and deposit all district funds following banking procedures</w:t>
            </w:r>
          </w:p>
          <w:p w:rsidR="00C70FB0" w:rsidRPr="002922FD" w:rsidRDefault="00C70FB0" w:rsidP="005D742E">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 </w:t>
            </w:r>
          </w:p>
        </w:tc>
      </w:tr>
      <w:tr w:rsidR="003508E4" w:rsidRPr="002922FD" w:rsidTr="00794061">
        <w:trPr>
          <w:trHeight w:val="512"/>
        </w:trPr>
        <w:tc>
          <w:tcPr>
            <w:tcW w:w="1275" w:type="dxa"/>
            <w:vMerge/>
            <w:tcBorders>
              <w:left w:val="single" w:sz="8" w:space="0" w:color="auto"/>
              <w:right w:val="single" w:sz="8" w:space="0" w:color="auto"/>
            </w:tcBorders>
            <w:shd w:val="clear" w:color="000000" w:fill="FFF2CC"/>
            <w:noWrap/>
          </w:tcPr>
          <w:p w:rsidR="003508E4" w:rsidRPr="002922FD" w:rsidRDefault="003508E4"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single" w:sz="4" w:space="0" w:color="auto"/>
              <w:left w:val="single" w:sz="4" w:space="0" w:color="auto"/>
              <w:bottom w:val="single" w:sz="4" w:space="0" w:color="auto"/>
              <w:right w:val="single" w:sz="4" w:space="0" w:color="auto"/>
            </w:tcBorders>
            <w:shd w:val="clear" w:color="auto" w:fill="auto"/>
          </w:tcPr>
          <w:p w:rsidR="003508E4" w:rsidRDefault="006313EA" w:rsidP="006313EA">
            <w:pPr>
              <w:spacing w:after="0" w:line="240" w:lineRule="auto"/>
              <w:rPr>
                <w:rFonts w:eastAsia="Times New Roman" w:cs="Arial"/>
                <w:color w:val="000000"/>
                <w:sz w:val="20"/>
                <w:szCs w:val="20"/>
              </w:rPr>
            </w:pPr>
            <w:r w:rsidRPr="006313EA">
              <w:rPr>
                <w:rFonts w:eastAsia="Times New Roman" w:cs="Arial"/>
                <w:color w:val="000000"/>
                <w:sz w:val="20"/>
                <w:szCs w:val="20"/>
              </w:rPr>
              <w:t xml:space="preserve">Prepare, distribute, and file all reports and contracts requiring business manager signature and/or assigned to business manager by the </w:t>
            </w:r>
            <w:r w:rsidR="00655252">
              <w:rPr>
                <w:rFonts w:eastAsia="Times New Roman" w:cs="Arial"/>
                <w:color w:val="000000"/>
                <w:sz w:val="20"/>
                <w:szCs w:val="20"/>
              </w:rPr>
              <w:t>b</w:t>
            </w:r>
            <w:r w:rsidRPr="006313EA">
              <w:rPr>
                <w:rFonts w:eastAsia="Times New Roman" w:cs="Arial"/>
                <w:color w:val="000000"/>
                <w:sz w:val="20"/>
                <w:szCs w:val="20"/>
              </w:rPr>
              <w:t>oard</w:t>
            </w:r>
          </w:p>
          <w:p w:rsidR="006313EA" w:rsidRPr="006313EA" w:rsidRDefault="006313EA" w:rsidP="006313EA">
            <w:pPr>
              <w:spacing w:after="0" w:line="240" w:lineRule="auto"/>
            </w:pPr>
          </w:p>
        </w:tc>
      </w:tr>
      <w:tr w:rsidR="00C70FB0" w:rsidRPr="002922FD" w:rsidTr="00794061">
        <w:trPr>
          <w:trHeight w:val="525"/>
        </w:trPr>
        <w:tc>
          <w:tcPr>
            <w:tcW w:w="1275" w:type="dxa"/>
            <w:vMerge/>
            <w:tcBorders>
              <w:left w:val="single" w:sz="8" w:space="0" w:color="auto"/>
              <w:right w:val="single" w:sz="8" w:space="0" w:color="auto"/>
            </w:tcBorders>
            <w:shd w:val="clear" w:color="000000" w:fill="FFF2CC"/>
            <w:noWrap/>
            <w:vAlign w:val="center"/>
            <w:hideMark/>
          </w:tcPr>
          <w:p w:rsidR="00C70FB0" w:rsidRPr="002922FD" w:rsidRDefault="00C70FB0"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single" w:sz="4" w:space="0" w:color="auto"/>
              <w:bottom w:val="single" w:sz="4" w:space="0" w:color="auto"/>
              <w:right w:val="single" w:sz="4" w:space="0" w:color="auto"/>
            </w:tcBorders>
            <w:shd w:val="clear" w:color="auto" w:fill="auto"/>
            <w:vAlign w:val="center"/>
            <w:hideMark/>
          </w:tcPr>
          <w:p w:rsidR="00C70FB0" w:rsidRPr="002922FD" w:rsidRDefault="00C70FB0" w:rsidP="002922FD">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Produce all district financial records</w:t>
            </w:r>
            <w:r>
              <w:rPr>
                <w:rFonts w:ascii="Calibri" w:eastAsia="Times New Roman" w:hAnsi="Calibri" w:cs="Times New Roman"/>
                <w:color w:val="000000"/>
                <w:sz w:val="20"/>
                <w:szCs w:val="20"/>
              </w:rPr>
              <w:t xml:space="preserve"> when directed to do so by the b</w:t>
            </w:r>
            <w:r w:rsidRPr="002922FD">
              <w:rPr>
                <w:rFonts w:ascii="Calibri" w:eastAsia="Times New Roman" w:hAnsi="Calibri" w:cs="Times New Roman"/>
                <w:color w:val="000000"/>
                <w:sz w:val="20"/>
                <w:szCs w:val="20"/>
              </w:rPr>
              <w:t>oard</w:t>
            </w:r>
          </w:p>
          <w:p w:rsidR="00C70FB0" w:rsidRPr="002922FD" w:rsidRDefault="00C70FB0" w:rsidP="005D742E">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 </w:t>
            </w:r>
          </w:p>
        </w:tc>
      </w:tr>
      <w:tr w:rsidR="00C70FB0" w:rsidRPr="002922FD" w:rsidTr="00794061">
        <w:trPr>
          <w:trHeight w:val="525"/>
        </w:trPr>
        <w:tc>
          <w:tcPr>
            <w:tcW w:w="1275" w:type="dxa"/>
            <w:vMerge/>
            <w:tcBorders>
              <w:left w:val="single" w:sz="8" w:space="0" w:color="auto"/>
              <w:right w:val="single" w:sz="8" w:space="0" w:color="auto"/>
            </w:tcBorders>
            <w:shd w:val="clear" w:color="000000" w:fill="FFF2CC"/>
            <w:noWrap/>
            <w:vAlign w:val="center"/>
            <w:hideMark/>
          </w:tcPr>
          <w:p w:rsidR="00C70FB0" w:rsidRPr="002922FD" w:rsidRDefault="00C70FB0"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single" w:sz="4" w:space="0" w:color="auto"/>
              <w:bottom w:val="single" w:sz="4" w:space="0" w:color="auto"/>
              <w:right w:val="single" w:sz="4" w:space="0" w:color="auto"/>
            </w:tcBorders>
            <w:shd w:val="clear" w:color="auto" w:fill="auto"/>
            <w:vAlign w:val="center"/>
            <w:hideMark/>
          </w:tcPr>
          <w:p w:rsidR="00C70FB0" w:rsidRPr="002922FD" w:rsidRDefault="003508E4" w:rsidP="002922FD">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Provide financial information</w:t>
            </w:r>
            <w:r>
              <w:rPr>
                <w:rFonts w:ascii="Calibri" w:eastAsia="Times New Roman" w:hAnsi="Calibri" w:cs="Times New Roman"/>
                <w:color w:val="000000"/>
                <w:sz w:val="20"/>
                <w:szCs w:val="20"/>
              </w:rPr>
              <w:t xml:space="preserve"> to board/superintendent for budget preparation</w:t>
            </w:r>
            <w:r w:rsidR="006313EA">
              <w:rPr>
                <w:rFonts w:ascii="Calibri" w:eastAsia="Times New Roman" w:hAnsi="Calibri" w:cs="Times New Roman"/>
                <w:color w:val="000000"/>
                <w:sz w:val="20"/>
                <w:szCs w:val="20"/>
              </w:rPr>
              <w:t xml:space="preserve"> and file the budget and mill levy certification; manage district budget throughout fiscal year</w:t>
            </w:r>
          </w:p>
          <w:p w:rsidR="00C70FB0" w:rsidRPr="002922FD" w:rsidRDefault="00C70FB0" w:rsidP="005D742E">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  </w:t>
            </w:r>
          </w:p>
        </w:tc>
      </w:tr>
      <w:tr w:rsidR="00C70FB0" w:rsidRPr="002922FD" w:rsidTr="00794061">
        <w:trPr>
          <w:trHeight w:val="288"/>
        </w:trPr>
        <w:tc>
          <w:tcPr>
            <w:tcW w:w="1275" w:type="dxa"/>
            <w:vMerge/>
            <w:tcBorders>
              <w:left w:val="single" w:sz="8" w:space="0" w:color="auto"/>
              <w:right w:val="single" w:sz="8" w:space="0" w:color="auto"/>
            </w:tcBorders>
            <w:shd w:val="clear" w:color="000000" w:fill="FFF2CC"/>
            <w:noWrap/>
            <w:vAlign w:val="center"/>
            <w:hideMark/>
          </w:tcPr>
          <w:p w:rsidR="00C70FB0" w:rsidRPr="002922FD" w:rsidRDefault="00C70FB0"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single" w:sz="4" w:space="0" w:color="auto"/>
              <w:bottom w:val="single" w:sz="4" w:space="0" w:color="auto"/>
              <w:right w:val="single" w:sz="4" w:space="0" w:color="auto"/>
            </w:tcBorders>
            <w:shd w:val="clear" w:color="auto" w:fill="auto"/>
            <w:vAlign w:val="center"/>
            <w:hideMark/>
          </w:tcPr>
          <w:p w:rsidR="00C70FB0" w:rsidRDefault="006313EA" w:rsidP="00E6155B">
            <w:pPr>
              <w:spacing w:after="0" w:line="240" w:lineRule="auto"/>
              <w:rPr>
                <w:rFonts w:ascii="Calibri" w:eastAsia="Times New Roman" w:hAnsi="Calibri" w:cs="Times New Roman"/>
                <w:color w:val="000000"/>
                <w:sz w:val="20"/>
                <w:szCs w:val="20"/>
              </w:rPr>
            </w:pPr>
            <w:r w:rsidRPr="006313EA">
              <w:rPr>
                <w:rFonts w:ascii="Calibri" w:eastAsia="Times New Roman" w:hAnsi="Calibri" w:cs="Times New Roman"/>
                <w:color w:val="000000"/>
                <w:sz w:val="20"/>
                <w:szCs w:val="20"/>
              </w:rPr>
              <w:t xml:space="preserve">Receive, manage, and maintain custody of all moneys for which the </w:t>
            </w:r>
            <w:r w:rsidR="00E6155B">
              <w:rPr>
                <w:rFonts w:ascii="Calibri" w:eastAsia="Times New Roman" w:hAnsi="Calibri" w:cs="Times New Roman"/>
                <w:color w:val="000000"/>
                <w:sz w:val="20"/>
                <w:szCs w:val="20"/>
              </w:rPr>
              <w:t>d</w:t>
            </w:r>
            <w:r w:rsidRPr="006313EA">
              <w:rPr>
                <w:rFonts w:ascii="Calibri" w:eastAsia="Times New Roman" w:hAnsi="Calibri" w:cs="Times New Roman"/>
                <w:color w:val="000000"/>
                <w:sz w:val="20"/>
                <w:szCs w:val="20"/>
              </w:rPr>
              <w:t xml:space="preserve">istrict or the </w:t>
            </w:r>
            <w:r w:rsidR="00E6155B">
              <w:rPr>
                <w:rFonts w:ascii="Calibri" w:eastAsia="Times New Roman" w:hAnsi="Calibri" w:cs="Times New Roman"/>
                <w:color w:val="000000"/>
                <w:sz w:val="20"/>
                <w:szCs w:val="20"/>
              </w:rPr>
              <w:t>b</w:t>
            </w:r>
            <w:r w:rsidRPr="006313EA">
              <w:rPr>
                <w:rFonts w:ascii="Calibri" w:eastAsia="Times New Roman" w:hAnsi="Calibri" w:cs="Times New Roman"/>
                <w:color w:val="000000"/>
                <w:sz w:val="20"/>
                <w:szCs w:val="20"/>
              </w:rPr>
              <w:t>oard is responsible, including, but not limited to, overseeing investments</w:t>
            </w:r>
          </w:p>
          <w:p w:rsidR="00E6155B" w:rsidRPr="002922FD" w:rsidRDefault="00E6155B" w:rsidP="00E6155B">
            <w:pPr>
              <w:spacing w:after="0" w:line="240" w:lineRule="auto"/>
              <w:rPr>
                <w:rFonts w:ascii="Calibri" w:eastAsia="Times New Roman" w:hAnsi="Calibri" w:cs="Times New Roman"/>
                <w:color w:val="000000"/>
                <w:sz w:val="20"/>
                <w:szCs w:val="20"/>
              </w:rPr>
            </w:pPr>
          </w:p>
        </w:tc>
      </w:tr>
      <w:tr w:rsidR="00C70FB0" w:rsidRPr="002922FD" w:rsidTr="00794061">
        <w:trPr>
          <w:trHeight w:val="288"/>
        </w:trPr>
        <w:tc>
          <w:tcPr>
            <w:tcW w:w="1275" w:type="dxa"/>
            <w:vMerge/>
            <w:tcBorders>
              <w:left w:val="single" w:sz="8" w:space="0" w:color="auto"/>
              <w:right w:val="single" w:sz="8" w:space="0" w:color="auto"/>
            </w:tcBorders>
            <w:shd w:val="clear" w:color="000000" w:fill="FFF2CC"/>
            <w:noWrap/>
            <w:vAlign w:val="center"/>
            <w:hideMark/>
          </w:tcPr>
          <w:p w:rsidR="00C70FB0" w:rsidRPr="002922FD" w:rsidRDefault="00C70FB0"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single" w:sz="4" w:space="0" w:color="auto"/>
              <w:bottom w:val="single" w:sz="4" w:space="0" w:color="auto"/>
              <w:right w:val="single" w:sz="4" w:space="0" w:color="auto"/>
            </w:tcBorders>
            <w:shd w:val="clear" w:color="auto" w:fill="auto"/>
            <w:vAlign w:val="center"/>
          </w:tcPr>
          <w:p w:rsidR="00C70FB0" w:rsidRDefault="00062EBD" w:rsidP="002922FD">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 xml:space="preserve">Report the following monthly to the </w:t>
            </w:r>
            <w:r>
              <w:rPr>
                <w:rFonts w:ascii="Calibri" w:eastAsia="Times New Roman" w:hAnsi="Calibri" w:cs="Times New Roman"/>
                <w:color w:val="000000"/>
                <w:sz w:val="20"/>
                <w:szCs w:val="20"/>
              </w:rPr>
              <w:t>board: f</w:t>
            </w:r>
            <w:r w:rsidRPr="002922FD">
              <w:rPr>
                <w:rFonts w:ascii="Calibri" w:eastAsia="Times New Roman" w:hAnsi="Calibri" w:cs="Times New Roman"/>
                <w:color w:val="000000"/>
                <w:sz w:val="20"/>
                <w:szCs w:val="20"/>
              </w:rPr>
              <w:t>und balance sheets, revenues, expenditures,</w:t>
            </w:r>
            <w:r>
              <w:rPr>
                <w:rFonts w:ascii="Calibri" w:eastAsia="Times New Roman" w:hAnsi="Calibri" w:cs="Times New Roman"/>
                <w:color w:val="000000"/>
                <w:sz w:val="20"/>
                <w:szCs w:val="20"/>
              </w:rPr>
              <w:t xml:space="preserve"> and</w:t>
            </w:r>
            <w:r w:rsidRPr="002922FD">
              <w:rPr>
                <w:rFonts w:ascii="Calibri" w:eastAsia="Times New Roman" w:hAnsi="Calibri" w:cs="Times New Roman"/>
                <w:color w:val="000000"/>
                <w:sz w:val="20"/>
                <w:szCs w:val="20"/>
              </w:rPr>
              <w:t xml:space="preserve"> check registers</w:t>
            </w:r>
          </w:p>
          <w:p w:rsidR="00062EBD" w:rsidRPr="002922FD" w:rsidRDefault="00062EBD" w:rsidP="002922FD">
            <w:pPr>
              <w:spacing w:after="0" w:line="240" w:lineRule="auto"/>
              <w:rPr>
                <w:rFonts w:ascii="Calibri" w:eastAsia="Times New Roman" w:hAnsi="Calibri" w:cs="Times New Roman"/>
                <w:color w:val="000000"/>
                <w:sz w:val="20"/>
                <w:szCs w:val="20"/>
              </w:rPr>
            </w:pPr>
          </w:p>
        </w:tc>
      </w:tr>
      <w:tr w:rsidR="00062EBD" w:rsidRPr="002922FD" w:rsidTr="00794061">
        <w:trPr>
          <w:trHeight w:val="492"/>
        </w:trPr>
        <w:tc>
          <w:tcPr>
            <w:tcW w:w="1275" w:type="dxa"/>
            <w:tcBorders>
              <w:top w:val="single" w:sz="8" w:space="0" w:color="auto"/>
              <w:left w:val="single" w:sz="8" w:space="0" w:color="auto"/>
              <w:bottom w:val="single" w:sz="8" w:space="0" w:color="auto"/>
              <w:right w:val="single" w:sz="4" w:space="0" w:color="auto"/>
            </w:tcBorders>
            <w:shd w:val="clear" w:color="000000" w:fill="FFF2CC"/>
            <w:noWrap/>
            <w:vAlign w:val="center"/>
          </w:tcPr>
          <w:p w:rsidR="00062EBD" w:rsidRPr="002922FD" w:rsidRDefault="00062EBD"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Comments</w:t>
            </w:r>
          </w:p>
        </w:tc>
        <w:tc>
          <w:tcPr>
            <w:tcW w:w="9725" w:type="dxa"/>
            <w:gridSpan w:val="5"/>
            <w:tcBorders>
              <w:top w:val="single" w:sz="8" w:space="0" w:color="auto"/>
              <w:left w:val="single" w:sz="4" w:space="0" w:color="auto"/>
              <w:bottom w:val="single" w:sz="8" w:space="0" w:color="auto"/>
              <w:right w:val="single" w:sz="8" w:space="0" w:color="auto"/>
            </w:tcBorders>
            <w:shd w:val="clear" w:color="auto" w:fill="FFFFFF" w:themeFill="background1"/>
          </w:tcPr>
          <w:p w:rsidR="00062EBD" w:rsidRPr="002922FD" w:rsidRDefault="00062EBD" w:rsidP="00362919">
            <w:pPr>
              <w:spacing w:after="0" w:line="240" w:lineRule="auto"/>
              <w:rPr>
                <w:rFonts w:ascii="Calibri" w:eastAsia="Times New Roman" w:hAnsi="Calibri" w:cs="Times New Roman"/>
                <w:b/>
                <w:bCs/>
                <w:color w:val="000000"/>
                <w:sz w:val="18"/>
                <w:szCs w:val="18"/>
              </w:rPr>
            </w:pPr>
          </w:p>
        </w:tc>
      </w:tr>
      <w:tr w:rsidR="00062EBD" w:rsidRPr="002922FD" w:rsidTr="00794061">
        <w:trPr>
          <w:trHeight w:val="492"/>
        </w:trPr>
        <w:tc>
          <w:tcPr>
            <w:tcW w:w="1275" w:type="dxa"/>
            <w:tcBorders>
              <w:top w:val="single" w:sz="8" w:space="0" w:color="auto"/>
              <w:left w:val="single" w:sz="8" w:space="0" w:color="auto"/>
              <w:bottom w:val="single" w:sz="8" w:space="0" w:color="auto"/>
              <w:right w:val="single" w:sz="4" w:space="0" w:color="auto"/>
            </w:tcBorders>
            <w:shd w:val="clear" w:color="000000" w:fill="FFF2CC"/>
            <w:noWrap/>
            <w:vAlign w:val="center"/>
          </w:tcPr>
          <w:p w:rsidR="00062EBD" w:rsidRPr="002922FD" w:rsidRDefault="00062EBD"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Ratings</w:t>
            </w:r>
          </w:p>
        </w:tc>
        <w:tc>
          <w:tcPr>
            <w:tcW w:w="3541"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62EBD" w:rsidRDefault="00062EBD" w:rsidP="003173BC">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Needs Improvement</w:t>
            </w:r>
          </w:p>
          <w:p w:rsidR="00062EBD" w:rsidRDefault="00062EBD" w:rsidP="003173BC">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062EBD" w:rsidRDefault="00062EBD" w:rsidP="003173BC">
            <w:pPr>
              <w:spacing w:after="0" w:line="240" w:lineRule="auto"/>
              <w:jc w:val="center"/>
              <w:rPr>
                <w:rFonts w:ascii="Calibri" w:eastAsia="Times New Roman" w:hAnsi="Calibri" w:cs="Times New Roman"/>
                <w:b/>
                <w:bCs/>
                <w:color w:val="000000"/>
                <w:sz w:val="18"/>
                <w:szCs w:val="18"/>
              </w:rPr>
            </w:pPr>
          </w:p>
          <w:p w:rsidR="00062EBD" w:rsidRPr="002922FD" w:rsidRDefault="00062EBD" w:rsidP="003173BC">
            <w:pPr>
              <w:spacing w:after="0" w:line="240" w:lineRule="auto"/>
              <w:jc w:val="center"/>
              <w:rPr>
                <w:rFonts w:ascii="Calibri" w:eastAsia="Times New Roman" w:hAnsi="Calibri" w:cs="Times New Roman"/>
                <w:b/>
                <w:bCs/>
                <w:color w:val="000000"/>
                <w:sz w:val="18"/>
                <w:szCs w:val="18"/>
              </w:rPr>
            </w:pPr>
          </w:p>
        </w:tc>
        <w:tc>
          <w:tcPr>
            <w:tcW w:w="3092"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062EBD" w:rsidRDefault="00062EBD" w:rsidP="003173BC">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Satisfactory</w:t>
            </w:r>
          </w:p>
          <w:p w:rsidR="00062EBD" w:rsidRDefault="00062EBD" w:rsidP="003173BC">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062EBD" w:rsidRDefault="00062EBD" w:rsidP="003173BC">
            <w:pPr>
              <w:spacing w:after="0" w:line="240" w:lineRule="auto"/>
              <w:jc w:val="center"/>
              <w:rPr>
                <w:rFonts w:ascii="Calibri" w:eastAsia="Times New Roman" w:hAnsi="Calibri" w:cs="Times New Roman"/>
                <w:b/>
                <w:bCs/>
                <w:color w:val="000000"/>
                <w:sz w:val="18"/>
                <w:szCs w:val="18"/>
              </w:rPr>
            </w:pPr>
          </w:p>
          <w:p w:rsidR="00062EBD" w:rsidRPr="002922FD" w:rsidRDefault="00062EBD" w:rsidP="003173BC">
            <w:pPr>
              <w:spacing w:after="0" w:line="240" w:lineRule="auto"/>
              <w:jc w:val="center"/>
              <w:rPr>
                <w:rFonts w:ascii="Calibri" w:eastAsia="Times New Roman" w:hAnsi="Calibri" w:cs="Times New Roman"/>
                <w:b/>
                <w:bCs/>
                <w:color w:val="000000"/>
                <w:sz w:val="18"/>
                <w:szCs w:val="18"/>
              </w:rPr>
            </w:pPr>
          </w:p>
        </w:tc>
        <w:tc>
          <w:tcPr>
            <w:tcW w:w="3092" w:type="dxa"/>
            <w:tcBorders>
              <w:top w:val="single" w:sz="8" w:space="0" w:color="auto"/>
              <w:left w:val="nil"/>
              <w:bottom w:val="single" w:sz="8" w:space="0" w:color="auto"/>
              <w:right w:val="single" w:sz="8" w:space="0" w:color="auto"/>
            </w:tcBorders>
            <w:shd w:val="clear" w:color="auto" w:fill="FFFFFF" w:themeFill="background1"/>
            <w:vAlign w:val="center"/>
          </w:tcPr>
          <w:p w:rsidR="00062EBD" w:rsidRDefault="00062EBD" w:rsidP="003173BC">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Exceeds</w:t>
            </w:r>
            <w:r>
              <w:rPr>
                <w:rFonts w:ascii="Calibri" w:eastAsia="Times New Roman" w:hAnsi="Calibri" w:cs="Times New Roman"/>
                <w:b/>
                <w:bCs/>
                <w:color w:val="000000"/>
                <w:sz w:val="18"/>
                <w:szCs w:val="18"/>
              </w:rPr>
              <w:t xml:space="preserve"> Expectations</w:t>
            </w:r>
          </w:p>
          <w:p w:rsidR="00062EBD" w:rsidRDefault="00062EBD" w:rsidP="003173BC">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062EBD" w:rsidRDefault="00062EBD" w:rsidP="003173BC">
            <w:pPr>
              <w:spacing w:after="0" w:line="240" w:lineRule="auto"/>
              <w:jc w:val="center"/>
              <w:rPr>
                <w:rFonts w:ascii="Calibri" w:eastAsia="Times New Roman" w:hAnsi="Calibri" w:cs="Times New Roman"/>
                <w:b/>
                <w:bCs/>
                <w:color w:val="000000"/>
                <w:sz w:val="18"/>
                <w:szCs w:val="18"/>
              </w:rPr>
            </w:pPr>
          </w:p>
          <w:p w:rsidR="00062EBD" w:rsidRPr="002922FD" w:rsidRDefault="00062EBD" w:rsidP="003173BC">
            <w:pPr>
              <w:spacing w:after="0" w:line="240" w:lineRule="auto"/>
              <w:jc w:val="center"/>
              <w:rPr>
                <w:rFonts w:ascii="Calibri" w:eastAsia="Times New Roman" w:hAnsi="Calibri" w:cs="Times New Roman"/>
                <w:b/>
                <w:bCs/>
                <w:color w:val="000000"/>
                <w:sz w:val="18"/>
                <w:szCs w:val="18"/>
              </w:rPr>
            </w:pPr>
          </w:p>
        </w:tc>
      </w:tr>
      <w:tr w:rsidR="00062EBD" w:rsidRPr="002922FD" w:rsidTr="00794061">
        <w:trPr>
          <w:trHeight w:val="492"/>
        </w:trPr>
        <w:tc>
          <w:tcPr>
            <w:tcW w:w="1275"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center"/>
            <w:hideMark/>
          </w:tcPr>
          <w:p w:rsidR="00062EBD" w:rsidRPr="002922FD" w:rsidRDefault="00062EBD" w:rsidP="002922F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Performance Area</w:t>
            </w:r>
            <w:r w:rsidRPr="002922FD">
              <w:rPr>
                <w:rFonts w:ascii="Calibri" w:eastAsia="Times New Roman" w:hAnsi="Calibri" w:cs="Times New Roman"/>
                <w:b/>
                <w:bCs/>
                <w:color w:val="000000"/>
                <w:sz w:val="18"/>
                <w:szCs w:val="18"/>
              </w:rPr>
              <w:t> </w:t>
            </w:r>
          </w:p>
        </w:tc>
        <w:tc>
          <w:tcPr>
            <w:tcW w:w="9725" w:type="dxa"/>
            <w:gridSpan w:val="5"/>
            <w:tcBorders>
              <w:top w:val="single" w:sz="8" w:space="0" w:color="auto"/>
              <w:left w:val="single" w:sz="4" w:space="0" w:color="auto"/>
              <w:bottom w:val="single" w:sz="8" w:space="0" w:color="auto"/>
              <w:right w:val="single" w:sz="8" w:space="0" w:color="auto"/>
            </w:tcBorders>
            <w:shd w:val="clear" w:color="auto" w:fill="E2EFD9" w:themeFill="accent6" w:themeFillTint="33"/>
            <w:vAlign w:val="center"/>
            <w:hideMark/>
          </w:tcPr>
          <w:p w:rsidR="00062EBD" w:rsidRPr="002922FD" w:rsidRDefault="00E73B60" w:rsidP="002922F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Perform</w:t>
            </w:r>
            <w:r w:rsidR="00062EBD">
              <w:rPr>
                <w:rFonts w:ascii="Calibri" w:eastAsia="Times New Roman" w:hAnsi="Calibri" w:cs="Times New Roman"/>
                <w:b/>
                <w:bCs/>
                <w:color w:val="000000"/>
                <w:sz w:val="18"/>
                <w:szCs w:val="18"/>
              </w:rPr>
              <w:t xml:space="preserve"> </w:t>
            </w:r>
            <w:r w:rsidR="00062EBD" w:rsidRPr="002922FD">
              <w:rPr>
                <w:rFonts w:ascii="Calibri" w:eastAsia="Times New Roman" w:hAnsi="Calibri" w:cs="Times New Roman"/>
                <w:b/>
                <w:bCs/>
                <w:color w:val="000000"/>
                <w:sz w:val="18"/>
                <w:szCs w:val="18"/>
              </w:rPr>
              <w:t>Risk Management</w:t>
            </w:r>
            <w:r w:rsidR="00062EBD">
              <w:rPr>
                <w:rFonts w:ascii="Calibri" w:eastAsia="Times New Roman" w:hAnsi="Calibri" w:cs="Times New Roman"/>
                <w:b/>
                <w:bCs/>
                <w:color w:val="000000"/>
                <w:sz w:val="18"/>
                <w:szCs w:val="18"/>
              </w:rPr>
              <w:t xml:space="preserve"> Functions</w:t>
            </w:r>
          </w:p>
          <w:p w:rsidR="00062EBD" w:rsidRPr="002922FD" w:rsidRDefault="00062EBD" w:rsidP="002922FD">
            <w:pPr>
              <w:spacing w:after="0" w:line="240" w:lineRule="auto"/>
              <w:jc w:val="center"/>
              <w:rPr>
                <w:rFonts w:ascii="Calibri" w:eastAsia="Times New Roman" w:hAnsi="Calibri" w:cs="Times New Roman"/>
                <w:b/>
                <w:bCs/>
                <w:color w:val="000000"/>
                <w:sz w:val="18"/>
                <w:szCs w:val="18"/>
              </w:rPr>
            </w:pPr>
          </w:p>
        </w:tc>
      </w:tr>
      <w:tr w:rsidR="00062EBD" w:rsidRPr="002922FD" w:rsidTr="00794061">
        <w:trPr>
          <w:trHeight w:val="288"/>
        </w:trPr>
        <w:tc>
          <w:tcPr>
            <w:tcW w:w="1275" w:type="dxa"/>
            <w:vMerge w:val="restart"/>
            <w:tcBorders>
              <w:top w:val="nil"/>
              <w:left w:val="single" w:sz="8" w:space="0" w:color="auto"/>
              <w:right w:val="single" w:sz="8" w:space="0" w:color="auto"/>
            </w:tcBorders>
            <w:shd w:val="clear" w:color="auto" w:fill="E2EFD9" w:themeFill="accent6" w:themeFillTint="33"/>
            <w:vAlign w:val="center"/>
          </w:tcPr>
          <w:p w:rsidR="00062EBD" w:rsidRPr="002922FD" w:rsidRDefault="00062EBD" w:rsidP="002922F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Indicators </w:t>
            </w:r>
          </w:p>
        </w:tc>
        <w:tc>
          <w:tcPr>
            <w:tcW w:w="9725" w:type="dxa"/>
            <w:gridSpan w:val="5"/>
            <w:tcBorders>
              <w:top w:val="nil"/>
              <w:left w:val="nil"/>
              <w:bottom w:val="single" w:sz="4" w:space="0" w:color="auto"/>
              <w:right w:val="single" w:sz="4" w:space="0" w:color="auto"/>
            </w:tcBorders>
            <w:shd w:val="clear" w:color="auto" w:fill="auto"/>
            <w:vAlign w:val="center"/>
            <w:hideMark/>
          </w:tcPr>
          <w:p w:rsidR="00062EBD" w:rsidRDefault="00062EBD" w:rsidP="00062EBD">
            <w:pPr>
              <w:spacing w:after="0" w:line="240" w:lineRule="auto"/>
              <w:rPr>
                <w:rFonts w:ascii="Calibri" w:eastAsia="Times New Roman" w:hAnsi="Calibri" w:cs="Times New Roman"/>
                <w:b/>
                <w:bCs/>
                <w:color w:val="000000"/>
                <w:sz w:val="20"/>
                <w:szCs w:val="20"/>
              </w:rPr>
            </w:pPr>
            <w:r w:rsidRPr="002922FD">
              <w:rPr>
                <w:rFonts w:ascii="Calibri" w:eastAsia="Times New Roman" w:hAnsi="Calibri" w:cs="Times New Roman"/>
                <w:b/>
                <w:bCs/>
                <w:color w:val="000000"/>
                <w:sz w:val="20"/>
                <w:szCs w:val="20"/>
              </w:rPr>
              <w:t xml:space="preserve">[Call for bids </w:t>
            </w:r>
            <w:r>
              <w:rPr>
                <w:rFonts w:ascii="Calibri" w:eastAsia="Times New Roman" w:hAnsi="Calibri" w:cs="Times New Roman"/>
                <w:b/>
                <w:bCs/>
                <w:color w:val="000000"/>
                <w:sz w:val="20"/>
                <w:szCs w:val="20"/>
              </w:rPr>
              <w:t>or negotiate insuring agencies]</w:t>
            </w:r>
          </w:p>
          <w:p w:rsidR="00062EBD" w:rsidRPr="002922FD" w:rsidRDefault="00062EBD" w:rsidP="00062EBD">
            <w:pPr>
              <w:spacing w:after="0" w:line="240" w:lineRule="auto"/>
              <w:rPr>
                <w:rFonts w:ascii="Calibri" w:eastAsia="Times New Roman" w:hAnsi="Calibri" w:cs="Times New Roman"/>
                <w:color w:val="000000"/>
                <w:sz w:val="20"/>
                <w:szCs w:val="20"/>
              </w:rPr>
            </w:pPr>
          </w:p>
        </w:tc>
      </w:tr>
      <w:tr w:rsidR="00062EBD" w:rsidRPr="002922FD" w:rsidTr="00794061">
        <w:trPr>
          <w:trHeight w:val="288"/>
        </w:trPr>
        <w:tc>
          <w:tcPr>
            <w:tcW w:w="1275" w:type="dxa"/>
            <w:vMerge/>
            <w:tcBorders>
              <w:left w:val="single" w:sz="8" w:space="0" w:color="auto"/>
              <w:right w:val="single" w:sz="8" w:space="0" w:color="auto"/>
            </w:tcBorders>
            <w:shd w:val="clear" w:color="auto" w:fill="E2EFD9" w:themeFill="accent6" w:themeFillTint="33"/>
            <w:noWrap/>
            <w:vAlign w:val="center"/>
            <w:hideMark/>
          </w:tcPr>
          <w:p w:rsidR="00062EBD" w:rsidRPr="002922FD" w:rsidRDefault="00062EBD"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hideMark/>
          </w:tcPr>
          <w:p w:rsidR="00062EBD" w:rsidRDefault="00062EBD" w:rsidP="00FE4822">
            <w:pPr>
              <w:spacing w:after="0" w:line="240" w:lineRule="auto"/>
              <w:rPr>
                <w:rFonts w:ascii="Calibri" w:eastAsia="Times New Roman" w:hAnsi="Calibri" w:cs="Times New Roman"/>
                <w:b/>
                <w:bCs/>
                <w:color w:val="000000"/>
                <w:sz w:val="20"/>
                <w:szCs w:val="20"/>
              </w:rPr>
            </w:pPr>
            <w:r w:rsidRPr="002922FD">
              <w:rPr>
                <w:rFonts w:ascii="Calibri" w:eastAsia="Times New Roman" w:hAnsi="Calibri" w:cs="Times New Roman"/>
                <w:b/>
                <w:bCs/>
                <w:color w:val="000000"/>
                <w:sz w:val="20"/>
                <w:szCs w:val="20"/>
              </w:rPr>
              <w:t>[Determine insurable v</w:t>
            </w:r>
            <w:r>
              <w:rPr>
                <w:rFonts w:ascii="Calibri" w:eastAsia="Times New Roman" w:hAnsi="Calibri" w:cs="Times New Roman"/>
                <w:b/>
                <w:bCs/>
                <w:color w:val="000000"/>
                <w:sz w:val="20"/>
                <w:szCs w:val="20"/>
              </w:rPr>
              <w:t>alues of building and contents]</w:t>
            </w:r>
          </w:p>
          <w:p w:rsidR="00062EBD" w:rsidRPr="00FE4822" w:rsidRDefault="00062EBD" w:rsidP="00FE4822">
            <w:pPr>
              <w:spacing w:after="0" w:line="240" w:lineRule="auto"/>
              <w:rPr>
                <w:rFonts w:ascii="Calibri" w:eastAsia="Times New Roman" w:hAnsi="Calibri" w:cs="Times New Roman"/>
                <w:b/>
                <w:bCs/>
                <w:color w:val="000000"/>
                <w:sz w:val="20"/>
                <w:szCs w:val="20"/>
              </w:rPr>
            </w:pPr>
          </w:p>
        </w:tc>
      </w:tr>
      <w:tr w:rsidR="00062EBD" w:rsidRPr="002922FD" w:rsidTr="00794061">
        <w:trPr>
          <w:trHeight w:val="288"/>
        </w:trPr>
        <w:tc>
          <w:tcPr>
            <w:tcW w:w="1275" w:type="dxa"/>
            <w:vMerge/>
            <w:tcBorders>
              <w:left w:val="single" w:sz="8" w:space="0" w:color="auto"/>
              <w:right w:val="single" w:sz="8" w:space="0" w:color="auto"/>
            </w:tcBorders>
            <w:shd w:val="clear" w:color="auto" w:fill="E2EFD9" w:themeFill="accent6" w:themeFillTint="33"/>
            <w:noWrap/>
            <w:vAlign w:val="center"/>
          </w:tcPr>
          <w:p w:rsidR="00062EBD" w:rsidRPr="002922FD" w:rsidRDefault="00062EBD"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tcPr>
          <w:p w:rsidR="00062EBD" w:rsidRDefault="00062EBD" w:rsidP="00FE4822">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File loss claims and accident reports</w:t>
            </w:r>
          </w:p>
          <w:p w:rsidR="00062EBD" w:rsidRPr="002922FD" w:rsidRDefault="00062EBD" w:rsidP="00FE4822">
            <w:pPr>
              <w:spacing w:after="0" w:line="240" w:lineRule="auto"/>
              <w:rPr>
                <w:rFonts w:ascii="Calibri" w:eastAsia="Times New Roman" w:hAnsi="Calibri" w:cs="Times New Roman"/>
                <w:b/>
                <w:bCs/>
                <w:color w:val="000000"/>
                <w:sz w:val="20"/>
                <w:szCs w:val="20"/>
              </w:rPr>
            </w:pPr>
          </w:p>
        </w:tc>
      </w:tr>
      <w:tr w:rsidR="00062EBD" w:rsidRPr="002922FD" w:rsidTr="00794061">
        <w:trPr>
          <w:trHeight w:val="288"/>
        </w:trPr>
        <w:tc>
          <w:tcPr>
            <w:tcW w:w="1275" w:type="dxa"/>
            <w:vMerge/>
            <w:tcBorders>
              <w:left w:val="single" w:sz="8" w:space="0" w:color="auto"/>
              <w:right w:val="single" w:sz="8" w:space="0" w:color="auto"/>
            </w:tcBorders>
            <w:shd w:val="clear" w:color="auto" w:fill="E2EFD9" w:themeFill="accent6" w:themeFillTint="33"/>
            <w:noWrap/>
            <w:vAlign w:val="center"/>
            <w:hideMark/>
          </w:tcPr>
          <w:p w:rsidR="00062EBD" w:rsidRPr="002922FD" w:rsidRDefault="00062EBD"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single" w:sz="4" w:space="0" w:color="auto"/>
              <w:bottom w:val="single" w:sz="4" w:space="0" w:color="auto"/>
              <w:right w:val="single" w:sz="4" w:space="0" w:color="auto"/>
            </w:tcBorders>
            <w:shd w:val="clear" w:color="auto" w:fill="auto"/>
            <w:vAlign w:val="center"/>
            <w:hideMark/>
          </w:tcPr>
          <w:p w:rsidR="00062EBD" w:rsidRDefault="00062EBD" w:rsidP="00FE482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Maintain inventory of district </w:t>
            </w:r>
            <w:r w:rsidRPr="002922FD">
              <w:rPr>
                <w:rFonts w:ascii="Calibri" w:eastAsia="Times New Roman" w:hAnsi="Calibri" w:cs="Times New Roman"/>
                <w:color w:val="000000"/>
                <w:sz w:val="20"/>
                <w:szCs w:val="20"/>
              </w:rPr>
              <w:t>equipment</w:t>
            </w:r>
            <w:r>
              <w:rPr>
                <w:rFonts w:ascii="Calibri" w:eastAsia="Times New Roman" w:hAnsi="Calibri" w:cs="Times New Roman"/>
                <w:color w:val="000000"/>
                <w:sz w:val="20"/>
                <w:szCs w:val="20"/>
              </w:rPr>
              <w:t>; u</w:t>
            </w:r>
            <w:r w:rsidRPr="002922FD">
              <w:rPr>
                <w:rFonts w:ascii="Calibri" w:eastAsia="Times New Roman" w:hAnsi="Calibri" w:cs="Times New Roman"/>
                <w:color w:val="000000"/>
                <w:sz w:val="20"/>
                <w:szCs w:val="20"/>
              </w:rPr>
              <w:t>pdate as needed</w:t>
            </w:r>
          </w:p>
          <w:p w:rsidR="00062EBD" w:rsidRPr="00FE4822" w:rsidRDefault="00062EBD" w:rsidP="00FE4822">
            <w:pPr>
              <w:spacing w:after="0" w:line="240" w:lineRule="auto"/>
              <w:rPr>
                <w:rFonts w:ascii="Calibri" w:eastAsia="Times New Roman" w:hAnsi="Calibri" w:cs="Times New Roman"/>
                <w:b/>
                <w:bCs/>
                <w:color w:val="000000"/>
                <w:sz w:val="20"/>
                <w:szCs w:val="20"/>
              </w:rPr>
            </w:pPr>
          </w:p>
        </w:tc>
      </w:tr>
      <w:tr w:rsidR="00062EBD" w:rsidRPr="002922FD" w:rsidTr="00794061">
        <w:trPr>
          <w:trHeight w:val="288"/>
        </w:trPr>
        <w:tc>
          <w:tcPr>
            <w:tcW w:w="1275" w:type="dxa"/>
            <w:vMerge/>
            <w:tcBorders>
              <w:left w:val="single" w:sz="8" w:space="0" w:color="auto"/>
              <w:right w:val="single" w:sz="8" w:space="0" w:color="auto"/>
            </w:tcBorders>
            <w:shd w:val="clear" w:color="auto" w:fill="E2EFD9" w:themeFill="accent6" w:themeFillTint="33"/>
            <w:noWrap/>
            <w:vAlign w:val="center"/>
            <w:hideMark/>
          </w:tcPr>
          <w:p w:rsidR="00062EBD" w:rsidRPr="002922FD" w:rsidRDefault="00062EBD"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single" w:sz="8" w:space="0" w:color="auto"/>
              <w:bottom w:val="single" w:sz="4" w:space="0" w:color="auto"/>
              <w:right w:val="single" w:sz="4" w:space="0" w:color="auto"/>
            </w:tcBorders>
            <w:shd w:val="clear" w:color="auto" w:fill="auto"/>
            <w:vAlign w:val="center"/>
            <w:hideMark/>
          </w:tcPr>
          <w:p w:rsidR="00062EBD" w:rsidRDefault="00062EBD" w:rsidP="002922FD">
            <w:pPr>
              <w:spacing w:after="0" w:line="240" w:lineRule="auto"/>
              <w:rPr>
                <w:rFonts w:ascii="Calibri" w:eastAsia="Times New Roman" w:hAnsi="Calibri" w:cs="Times New Roman"/>
                <w:b/>
                <w:bCs/>
                <w:color w:val="000000"/>
                <w:sz w:val="20"/>
                <w:szCs w:val="20"/>
              </w:rPr>
            </w:pPr>
            <w:r w:rsidRPr="002922FD">
              <w:rPr>
                <w:rFonts w:ascii="Calibri" w:eastAsia="Times New Roman" w:hAnsi="Calibri" w:cs="Times New Roman"/>
                <w:b/>
                <w:bCs/>
                <w:color w:val="000000"/>
                <w:sz w:val="20"/>
                <w:szCs w:val="20"/>
              </w:rPr>
              <w:t>[Recommend insurance policies for casualty, liability,</w:t>
            </w:r>
            <w:r>
              <w:rPr>
                <w:rFonts w:ascii="Calibri" w:eastAsia="Times New Roman" w:hAnsi="Calibri" w:cs="Times New Roman"/>
                <w:b/>
                <w:bCs/>
                <w:color w:val="000000"/>
                <w:sz w:val="20"/>
                <w:szCs w:val="20"/>
              </w:rPr>
              <w:t xml:space="preserve"> fidelity and school indemnity]</w:t>
            </w:r>
          </w:p>
          <w:p w:rsidR="00062EBD" w:rsidRPr="002922FD" w:rsidRDefault="00062EBD" w:rsidP="002922FD">
            <w:pPr>
              <w:spacing w:after="0" w:line="240" w:lineRule="auto"/>
              <w:rPr>
                <w:rFonts w:ascii="Calibri" w:eastAsia="Times New Roman" w:hAnsi="Calibri" w:cs="Times New Roman"/>
                <w:color w:val="000000"/>
                <w:sz w:val="20"/>
                <w:szCs w:val="20"/>
              </w:rPr>
            </w:pPr>
          </w:p>
        </w:tc>
      </w:tr>
      <w:tr w:rsidR="00062EBD" w:rsidRPr="002922FD" w:rsidTr="00794061">
        <w:trPr>
          <w:trHeight w:val="288"/>
        </w:trPr>
        <w:tc>
          <w:tcPr>
            <w:tcW w:w="1275" w:type="dxa"/>
            <w:vMerge/>
            <w:tcBorders>
              <w:left w:val="single" w:sz="8" w:space="0" w:color="auto"/>
              <w:bottom w:val="single" w:sz="8" w:space="0" w:color="auto"/>
              <w:right w:val="single" w:sz="8" w:space="0" w:color="auto"/>
            </w:tcBorders>
            <w:shd w:val="clear" w:color="auto" w:fill="E2EFD9" w:themeFill="accent6" w:themeFillTint="33"/>
            <w:noWrap/>
            <w:vAlign w:val="center"/>
            <w:hideMark/>
          </w:tcPr>
          <w:p w:rsidR="00062EBD" w:rsidRPr="002922FD" w:rsidRDefault="00062EBD"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hideMark/>
          </w:tcPr>
          <w:p w:rsidR="00062EBD" w:rsidRPr="002922FD" w:rsidRDefault="00062EBD" w:rsidP="002922FD">
            <w:pPr>
              <w:spacing w:after="0" w:line="240" w:lineRule="auto"/>
              <w:rPr>
                <w:rFonts w:ascii="Calibri" w:eastAsia="Times New Roman" w:hAnsi="Calibri" w:cs="Times New Roman"/>
                <w:b/>
                <w:bCs/>
                <w:color w:val="000000"/>
                <w:sz w:val="20"/>
                <w:szCs w:val="20"/>
              </w:rPr>
            </w:pPr>
            <w:r w:rsidRPr="002922FD">
              <w:rPr>
                <w:rFonts w:ascii="Calibri" w:eastAsia="Times New Roman" w:hAnsi="Calibri" w:cs="Times New Roman"/>
                <w:b/>
                <w:bCs/>
                <w:color w:val="000000"/>
                <w:sz w:val="20"/>
                <w:szCs w:val="20"/>
              </w:rPr>
              <w:t>[Respon</w:t>
            </w:r>
            <w:r>
              <w:rPr>
                <w:rFonts w:ascii="Calibri" w:eastAsia="Times New Roman" w:hAnsi="Calibri" w:cs="Times New Roman"/>
                <w:b/>
                <w:bCs/>
                <w:color w:val="000000"/>
                <w:sz w:val="20"/>
                <w:szCs w:val="20"/>
              </w:rPr>
              <w:t>d to claims against the school]</w:t>
            </w:r>
          </w:p>
          <w:p w:rsidR="00062EBD" w:rsidRPr="002922FD" w:rsidRDefault="00062EBD" w:rsidP="00FE4822">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 </w:t>
            </w:r>
          </w:p>
        </w:tc>
      </w:tr>
      <w:tr w:rsidR="00062EBD" w:rsidRPr="002922FD" w:rsidTr="00794061">
        <w:trPr>
          <w:trHeight w:val="492"/>
        </w:trPr>
        <w:tc>
          <w:tcPr>
            <w:tcW w:w="1275"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center"/>
          </w:tcPr>
          <w:p w:rsidR="00062EBD" w:rsidRPr="002922FD" w:rsidRDefault="00062EBD"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Comments</w:t>
            </w:r>
          </w:p>
        </w:tc>
        <w:tc>
          <w:tcPr>
            <w:tcW w:w="9725" w:type="dxa"/>
            <w:gridSpan w:val="5"/>
            <w:tcBorders>
              <w:top w:val="single" w:sz="8" w:space="0" w:color="auto"/>
              <w:left w:val="single" w:sz="4" w:space="0" w:color="auto"/>
              <w:bottom w:val="single" w:sz="8" w:space="0" w:color="auto"/>
              <w:right w:val="single" w:sz="8" w:space="0" w:color="auto"/>
            </w:tcBorders>
            <w:shd w:val="clear" w:color="auto" w:fill="FFFFFF" w:themeFill="background1"/>
          </w:tcPr>
          <w:p w:rsidR="00062EBD" w:rsidRPr="002922FD" w:rsidRDefault="00062EBD" w:rsidP="003324FB">
            <w:pPr>
              <w:spacing w:after="0" w:line="240" w:lineRule="auto"/>
              <w:rPr>
                <w:rFonts w:ascii="Calibri" w:eastAsia="Times New Roman" w:hAnsi="Calibri" w:cs="Times New Roman"/>
                <w:b/>
                <w:bCs/>
                <w:color w:val="000000"/>
                <w:sz w:val="18"/>
                <w:szCs w:val="18"/>
              </w:rPr>
            </w:pPr>
          </w:p>
        </w:tc>
      </w:tr>
      <w:tr w:rsidR="00062EBD" w:rsidRPr="002922FD" w:rsidTr="00794061">
        <w:trPr>
          <w:trHeight w:val="492"/>
        </w:trPr>
        <w:tc>
          <w:tcPr>
            <w:tcW w:w="1275"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center"/>
          </w:tcPr>
          <w:p w:rsidR="00062EBD" w:rsidRPr="002922FD" w:rsidRDefault="00062EBD"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Ratings</w:t>
            </w:r>
          </w:p>
        </w:tc>
        <w:tc>
          <w:tcPr>
            <w:tcW w:w="3541"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62EBD" w:rsidRDefault="00062EBD" w:rsidP="00DE2720">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Needs Improvement</w:t>
            </w:r>
          </w:p>
          <w:p w:rsidR="00062EBD" w:rsidRDefault="00062EBD"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062EBD" w:rsidRDefault="00062EBD" w:rsidP="00DE2720">
            <w:pPr>
              <w:spacing w:after="0" w:line="240" w:lineRule="auto"/>
              <w:jc w:val="center"/>
              <w:rPr>
                <w:rFonts w:ascii="Calibri" w:eastAsia="Times New Roman" w:hAnsi="Calibri" w:cs="Times New Roman"/>
                <w:b/>
                <w:bCs/>
                <w:color w:val="000000"/>
                <w:sz w:val="18"/>
                <w:szCs w:val="18"/>
              </w:rPr>
            </w:pPr>
          </w:p>
          <w:p w:rsidR="00062EBD" w:rsidRPr="002922FD" w:rsidRDefault="00062EBD" w:rsidP="00DE2720">
            <w:pPr>
              <w:spacing w:after="0" w:line="240" w:lineRule="auto"/>
              <w:jc w:val="center"/>
              <w:rPr>
                <w:rFonts w:ascii="Calibri" w:eastAsia="Times New Roman" w:hAnsi="Calibri" w:cs="Times New Roman"/>
                <w:b/>
                <w:bCs/>
                <w:color w:val="000000"/>
                <w:sz w:val="18"/>
                <w:szCs w:val="18"/>
              </w:rPr>
            </w:pPr>
          </w:p>
        </w:tc>
        <w:tc>
          <w:tcPr>
            <w:tcW w:w="3092"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062EBD" w:rsidRDefault="00062EBD" w:rsidP="00DE2720">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Satisfactory</w:t>
            </w:r>
          </w:p>
          <w:p w:rsidR="00062EBD" w:rsidRDefault="00062EBD"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062EBD" w:rsidRDefault="00062EBD" w:rsidP="00DE2720">
            <w:pPr>
              <w:spacing w:after="0" w:line="240" w:lineRule="auto"/>
              <w:jc w:val="center"/>
              <w:rPr>
                <w:rFonts w:ascii="Calibri" w:eastAsia="Times New Roman" w:hAnsi="Calibri" w:cs="Times New Roman"/>
                <w:b/>
                <w:bCs/>
                <w:color w:val="000000"/>
                <w:sz w:val="18"/>
                <w:szCs w:val="18"/>
              </w:rPr>
            </w:pPr>
          </w:p>
          <w:p w:rsidR="00062EBD" w:rsidRPr="002922FD" w:rsidRDefault="00062EBD" w:rsidP="00DE2720">
            <w:pPr>
              <w:spacing w:after="0" w:line="240" w:lineRule="auto"/>
              <w:jc w:val="center"/>
              <w:rPr>
                <w:rFonts w:ascii="Calibri" w:eastAsia="Times New Roman" w:hAnsi="Calibri" w:cs="Times New Roman"/>
                <w:b/>
                <w:bCs/>
                <w:color w:val="000000"/>
                <w:sz w:val="18"/>
                <w:szCs w:val="18"/>
              </w:rPr>
            </w:pPr>
          </w:p>
        </w:tc>
        <w:tc>
          <w:tcPr>
            <w:tcW w:w="3092" w:type="dxa"/>
            <w:tcBorders>
              <w:top w:val="single" w:sz="8" w:space="0" w:color="auto"/>
              <w:left w:val="nil"/>
              <w:bottom w:val="single" w:sz="8" w:space="0" w:color="auto"/>
              <w:right w:val="single" w:sz="8" w:space="0" w:color="auto"/>
            </w:tcBorders>
            <w:shd w:val="clear" w:color="auto" w:fill="FFFFFF" w:themeFill="background1"/>
            <w:vAlign w:val="center"/>
          </w:tcPr>
          <w:p w:rsidR="00062EBD" w:rsidRDefault="00062EBD" w:rsidP="00DE2720">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Exceeds</w:t>
            </w:r>
            <w:r>
              <w:rPr>
                <w:rFonts w:ascii="Calibri" w:eastAsia="Times New Roman" w:hAnsi="Calibri" w:cs="Times New Roman"/>
                <w:b/>
                <w:bCs/>
                <w:color w:val="000000"/>
                <w:sz w:val="18"/>
                <w:szCs w:val="18"/>
              </w:rPr>
              <w:t xml:space="preserve"> Expectations</w:t>
            </w:r>
          </w:p>
          <w:p w:rsidR="00062EBD" w:rsidRDefault="00062EBD"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062EBD" w:rsidRDefault="00062EBD" w:rsidP="00DE2720">
            <w:pPr>
              <w:spacing w:after="0" w:line="240" w:lineRule="auto"/>
              <w:jc w:val="center"/>
              <w:rPr>
                <w:rFonts w:ascii="Calibri" w:eastAsia="Times New Roman" w:hAnsi="Calibri" w:cs="Times New Roman"/>
                <w:b/>
                <w:bCs/>
                <w:color w:val="000000"/>
                <w:sz w:val="18"/>
                <w:szCs w:val="18"/>
              </w:rPr>
            </w:pPr>
          </w:p>
          <w:p w:rsidR="00062EBD" w:rsidRPr="002922FD" w:rsidRDefault="00062EBD" w:rsidP="00DE2720">
            <w:pPr>
              <w:spacing w:after="0" w:line="240" w:lineRule="auto"/>
              <w:jc w:val="center"/>
              <w:rPr>
                <w:rFonts w:ascii="Calibri" w:eastAsia="Times New Roman" w:hAnsi="Calibri" w:cs="Times New Roman"/>
                <w:b/>
                <w:bCs/>
                <w:color w:val="000000"/>
                <w:sz w:val="18"/>
                <w:szCs w:val="18"/>
              </w:rPr>
            </w:pPr>
          </w:p>
        </w:tc>
      </w:tr>
      <w:tr w:rsidR="00062EBD" w:rsidRPr="002922FD" w:rsidTr="00794061">
        <w:trPr>
          <w:trHeight w:val="475"/>
        </w:trPr>
        <w:tc>
          <w:tcPr>
            <w:tcW w:w="1275" w:type="dxa"/>
            <w:tcBorders>
              <w:top w:val="nil"/>
              <w:left w:val="single" w:sz="8" w:space="0" w:color="auto"/>
              <w:bottom w:val="single" w:sz="8" w:space="0" w:color="auto"/>
              <w:right w:val="nil"/>
            </w:tcBorders>
            <w:shd w:val="clear" w:color="auto" w:fill="FBE4D5" w:themeFill="accent2" w:themeFillTint="33"/>
            <w:noWrap/>
            <w:vAlign w:val="center"/>
            <w:hideMark/>
          </w:tcPr>
          <w:p w:rsidR="00062EBD" w:rsidRPr="002922FD" w:rsidRDefault="00062EBD" w:rsidP="002922FD">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 </w:t>
            </w:r>
            <w:r>
              <w:rPr>
                <w:rFonts w:ascii="Calibri" w:eastAsia="Times New Roman" w:hAnsi="Calibri" w:cs="Times New Roman"/>
                <w:b/>
                <w:bCs/>
                <w:color w:val="000000"/>
                <w:sz w:val="18"/>
                <w:szCs w:val="18"/>
              </w:rPr>
              <w:t>Performance Area</w:t>
            </w:r>
          </w:p>
        </w:tc>
        <w:tc>
          <w:tcPr>
            <w:tcW w:w="9725" w:type="dxa"/>
            <w:gridSpan w:val="5"/>
            <w:tcBorders>
              <w:top w:val="single" w:sz="8" w:space="0" w:color="auto"/>
              <w:left w:val="nil"/>
              <w:bottom w:val="single" w:sz="8" w:space="0" w:color="auto"/>
              <w:right w:val="single" w:sz="8" w:space="0" w:color="auto"/>
            </w:tcBorders>
            <w:shd w:val="clear" w:color="auto" w:fill="FBE4D5" w:themeFill="accent2" w:themeFillTint="33"/>
            <w:vAlign w:val="center"/>
            <w:hideMark/>
          </w:tcPr>
          <w:p w:rsidR="00062EBD" w:rsidRPr="002922FD" w:rsidRDefault="00062EBD" w:rsidP="002922F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P</w:t>
            </w:r>
            <w:r w:rsidR="00E73B60">
              <w:rPr>
                <w:rFonts w:ascii="Calibri" w:eastAsia="Times New Roman" w:hAnsi="Calibri" w:cs="Times New Roman"/>
                <w:b/>
                <w:bCs/>
                <w:color w:val="000000"/>
                <w:sz w:val="18"/>
                <w:szCs w:val="18"/>
              </w:rPr>
              <w:t>erform</w:t>
            </w:r>
            <w:r>
              <w:rPr>
                <w:rFonts w:ascii="Calibri" w:eastAsia="Times New Roman" w:hAnsi="Calibri" w:cs="Times New Roman"/>
                <w:b/>
                <w:bCs/>
                <w:color w:val="000000"/>
                <w:sz w:val="18"/>
                <w:szCs w:val="18"/>
              </w:rPr>
              <w:t xml:space="preserve"> </w:t>
            </w:r>
            <w:r w:rsidR="00E6155B">
              <w:rPr>
                <w:rFonts w:ascii="Calibri" w:eastAsia="Times New Roman" w:hAnsi="Calibri" w:cs="Times New Roman"/>
                <w:b/>
                <w:bCs/>
                <w:color w:val="000000"/>
                <w:sz w:val="18"/>
                <w:szCs w:val="18"/>
              </w:rPr>
              <w:t>Personnel Management</w:t>
            </w:r>
            <w:r>
              <w:rPr>
                <w:rFonts w:ascii="Calibri" w:eastAsia="Times New Roman" w:hAnsi="Calibri" w:cs="Times New Roman"/>
                <w:b/>
                <w:bCs/>
                <w:color w:val="000000"/>
                <w:sz w:val="18"/>
                <w:szCs w:val="18"/>
              </w:rPr>
              <w:t xml:space="preserve"> Duties</w:t>
            </w:r>
          </w:p>
          <w:p w:rsidR="00062EBD" w:rsidRPr="002922FD" w:rsidRDefault="00062EBD" w:rsidP="002922FD">
            <w:pPr>
              <w:spacing w:after="0" w:line="240" w:lineRule="auto"/>
              <w:jc w:val="center"/>
              <w:rPr>
                <w:rFonts w:ascii="Calibri" w:eastAsia="Times New Roman" w:hAnsi="Calibri" w:cs="Times New Roman"/>
                <w:b/>
                <w:bCs/>
                <w:color w:val="000000"/>
                <w:sz w:val="18"/>
                <w:szCs w:val="18"/>
              </w:rPr>
            </w:pPr>
          </w:p>
        </w:tc>
      </w:tr>
      <w:tr w:rsidR="00E6155B" w:rsidRPr="002922FD" w:rsidTr="00794061">
        <w:trPr>
          <w:trHeight w:val="564"/>
        </w:trPr>
        <w:tc>
          <w:tcPr>
            <w:tcW w:w="1275" w:type="dxa"/>
            <w:tcBorders>
              <w:top w:val="nil"/>
              <w:left w:val="single" w:sz="8" w:space="0" w:color="auto"/>
              <w:right w:val="single" w:sz="8" w:space="0" w:color="auto"/>
            </w:tcBorders>
            <w:shd w:val="clear" w:color="auto" w:fill="FBE4D5" w:themeFill="accent2" w:themeFillTint="33"/>
            <w:vAlign w:val="center"/>
          </w:tcPr>
          <w:p w:rsidR="00E6155B" w:rsidRDefault="00E6155B"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tcPr>
          <w:p w:rsidR="00E6155B" w:rsidRPr="002922FD" w:rsidRDefault="00E6155B" w:rsidP="00655252">
            <w:pPr>
              <w:spacing w:after="0" w:line="240" w:lineRule="auto"/>
              <w:rPr>
                <w:rFonts w:ascii="Calibri" w:eastAsia="Times New Roman" w:hAnsi="Calibri" w:cs="Times New Roman"/>
                <w:b/>
                <w:bCs/>
                <w:color w:val="000000"/>
                <w:sz w:val="20"/>
                <w:szCs w:val="20"/>
              </w:rPr>
            </w:pPr>
            <w:r w:rsidRPr="00E6155B">
              <w:rPr>
                <w:rFonts w:ascii="Calibri" w:eastAsia="Times New Roman" w:hAnsi="Calibri" w:cs="Times New Roman"/>
                <w:b/>
                <w:bCs/>
                <w:color w:val="000000"/>
                <w:sz w:val="20"/>
                <w:szCs w:val="20"/>
              </w:rPr>
              <w:t xml:space="preserve">[Administer all employee benefits policies/programs and make recommendations to </w:t>
            </w:r>
            <w:r w:rsidR="00655252">
              <w:rPr>
                <w:rFonts w:ascii="Calibri" w:eastAsia="Times New Roman" w:hAnsi="Calibri" w:cs="Times New Roman"/>
                <w:b/>
                <w:bCs/>
                <w:color w:val="000000"/>
                <w:sz w:val="20"/>
                <w:szCs w:val="20"/>
              </w:rPr>
              <w:t>b</w:t>
            </w:r>
            <w:r w:rsidRPr="00E6155B">
              <w:rPr>
                <w:rFonts w:ascii="Calibri" w:eastAsia="Times New Roman" w:hAnsi="Calibri" w:cs="Times New Roman"/>
                <w:b/>
                <w:bCs/>
                <w:color w:val="000000"/>
                <w:sz w:val="20"/>
                <w:szCs w:val="20"/>
              </w:rPr>
              <w:t>oard regarding changes to these policies/programs]</w:t>
            </w:r>
          </w:p>
        </w:tc>
      </w:tr>
      <w:tr w:rsidR="00062EBD" w:rsidRPr="002922FD" w:rsidTr="00794061">
        <w:trPr>
          <w:trHeight w:val="564"/>
        </w:trPr>
        <w:tc>
          <w:tcPr>
            <w:tcW w:w="1275" w:type="dxa"/>
            <w:vMerge w:val="restart"/>
            <w:tcBorders>
              <w:top w:val="nil"/>
              <w:left w:val="single" w:sz="8" w:space="0" w:color="auto"/>
              <w:right w:val="single" w:sz="8" w:space="0" w:color="auto"/>
            </w:tcBorders>
            <w:shd w:val="clear" w:color="auto" w:fill="FBE4D5" w:themeFill="accent2" w:themeFillTint="33"/>
            <w:vAlign w:val="center"/>
            <w:hideMark/>
          </w:tcPr>
          <w:p w:rsidR="00062EBD" w:rsidRPr="002922FD" w:rsidRDefault="00062EBD" w:rsidP="002922F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Indicators</w:t>
            </w:r>
          </w:p>
        </w:tc>
        <w:tc>
          <w:tcPr>
            <w:tcW w:w="9725" w:type="dxa"/>
            <w:gridSpan w:val="5"/>
            <w:tcBorders>
              <w:top w:val="nil"/>
              <w:left w:val="nil"/>
              <w:bottom w:val="single" w:sz="4" w:space="0" w:color="auto"/>
              <w:right w:val="single" w:sz="4" w:space="0" w:color="auto"/>
            </w:tcBorders>
            <w:shd w:val="clear" w:color="auto" w:fill="auto"/>
            <w:hideMark/>
          </w:tcPr>
          <w:p w:rsidR="00062EBD" w:rsidRPr="002922FD" w:rsidRDefault="00062EBD" w:rsidP="00E73B60">
            <w:pPr>
              <w:spacing w:after="0" w:line="240" w:lineRule="auto"/>
              <w:rPr>
                <w:rFonts w:ascii="Calibri" w:eastAsia="Times New Roman" w:hAnsi="Calibri" w:cs="Times New Roman"/>
                <w:b/>
                <w:bCs/>
                <w:color w:val="000000"/>
                <w:sz w:val="20"/>
                <w:szCs w:val="20"/>
              </w:rPr>
            </w:pPr>
            <w:r w:rsidRPr="002922FD">
              <w:rPr>
                <w:rFonts w:ascii="Calibri" w:eastAsia="Times New Roman" w:hAnsi="Calibri" w:cs="Times New Roman"/>
                <w:b/>
                <w:bCs/>
                <w:color w:val="000000"/>
                <w:sz w:val="20"/>
                <w:szCs w:val="20"/>
              </w:rPr>
              <w:t>[Maintain permanent records of district employees and maintain person</w:t>
            </w:r>
            <w:r>
              <w:rPr>
                <w:rFonts w:ascii="Calibri" w:eastAsia="Times New Roman" w:hAnsi="Calibri" w:cs="Times New Roman"/>
                <w:b/>
                <w:bCs/>
                <w:color w:val="000000"/>
                <w:sz w:val="20"/>
                <w:szCs w:val="20"/>
              </w:rPr>
              <w:t xml:space="preserve">nel files following </w:t>
            </w:r>
            <w:r w:rsidR="00E73B60">
              <w:rPr>
                <w:rFonts w:ascii="Calibri" w:eastAsia="Times New Roman" w:hAnsi="Calibri" w:cs="Times New Roman"/>
                <w:b/>
                <w:bCs/>
                <w:color w:val="000000"/>
                <w:sz w:val="20"/>
                <w:szCs w:val="20"/>
              </w:rPr>
              <w:t xml:space="preserve">record retention </w:t>
            </w:r>
            <w:r>
              <w:rPr>
                <w:rFonts w:ascii="Calibri" w:eastAsia="Times New Roman" w:hAnsi="Calibri" w:cs="Times New Roman"/>
                <w:b/>
                <w:bCs/>
                <w:color w:val="000000"/>
                <w:sz w:val="20"/>
                <w:szCs w:val="20"/>
              </w:rPr>
              <w:t>guidelines]</w:t>
            </w:r>
          </w:p>
          <w:p w:rsidR="00062EBD" w:rsidRPr="002922FD" w:rsidRDefault="00062EBD" w:rsidP="00E73B60">
            <w:pPr>
              <w:spacing w:after="0" w:line="240" w:lineRule="auto"/>
              <w:rPr>
                <w:rFonts w:ascii="Calibri" w:eastAsia="Times New Roman" w:hAnsi="Calibri" w:cs="Times New Roman"/>
                <w:color w:val="000000"/>
                <w:sz w:val="20"/>
                <w:szCs w:val="20"/>
              </w:rPr>
            </w:pPr>
          </w:p>
        </w:tc>
      </w:tr>
      <w:tr w:rsidR="00062EBD" w:rsidRPr="002922FD" w:rsidTr="00794061">
        <w:trPr>
          <w:trHeight w:val="564"/>
        </w:trPr>
        <w:tc>
          <w:tcPr>
            <w:tcW w:w="1275" w:type="dxa"/>
            <w:vMerge/>
            <w:tcBorders>
              <w:left w:val="single" w:sz="8" w:space="0" w:color="auto"/>
              <w:right w:val="single" w:sz="8" w:space="0" w:color="auto"/>
            </w:tcBorders>
            <w:shd w:val="clear" w:color="auto" w:fill="FBE4D5" w:themeFill="accent2" w:themeFillTint="33"/>
            <w:noWrap/>
            <w:vAlign w:val="center"/>
            <w:hideMark/>
          </w:tcPr>
          <w:p w:rsidR="00062EBD" w:rsidRPr="002922FD" w:rsidRDefault="00062EBD"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hideMark/>
          </w:tcPr>
          <w:p w:rsidR="00062EBD" w:rsidRPr="00E73B60" w:rsidRDefault="00E73B60" w:rsidP="00E73B60">
            <w:pPr>
              <w:spacing w:after="0" w:line="240" w:lineRule="auto"/>
              <w:rPr>
                <w:rFonts w:ascii="Calibri" w:eastAsia="Times New Roman" w:hAnsi="Calibri" w:cs="Times New Roman"/>
                <w:b/>
                <w:color w:val="000000"/>
                <w:sz w:val="20"/>
                <w:szCs w:val="20"/>
              </w:rPr>
            </w:pPr>
            <w:r w:rsidRPr="00E73B60">
              <w:rPr>
                <w:rFonts w:ascii="Calibri" w:eastAsia="Times New Roman" w:hAnsi="Calibri" w:cs="Times New Roman"/>
                <w:b/>
                <w:color w:val="000000"/>
                <w:sz w:val="20"/>
                <w:szCs w:val="20"/>
              </w:rPr>
              <w:t xml:space="preserve">[Maintain records of </w:t>
            </w:r>
            <w:r w:rsidR="00E6155B">
              <w:rPr>
                <w:rFonts w:ascii="Calibri" w:eastAsia="Times New Roman" w:hAnsi="Calibri" w:cs="Times New Roman"/>
                <w:b/>
                <w:color w:val="000000"/>
                <w:sz w:val="20"/>
                <w:szCs w:val="20"/>
              </w:rPr>
              <w:t>all personnel</w:t>
            </w:r>
          </w:p>
          <w:p w:rsidR="00062EBD" w:rsidRPr="002922FD" w:rsidRDefault="00062EBD" w:rsidP="00E73B60">
            <w:pPr>
              <w:spacing w:after="0" w:line="240" w:lineRule="auto"/>
              <w:rPr>
                <w:rFonts w:ascii="Calibri" w:eastAsia="Times New Roman" w:hAnsi="Calibri" w:cs="Times New Roman"/>
                <w:color w:val="000000"/>
                <w:sz w:val="20"/>
                <w:szCs w:val="20"/>
              </w:rPr>
            </w:pPr>
          </w:p>
        </w:tc>
      </w:tr>
      <w:tr w:rsidR="00E73B60" w:rsidRPr="002922FD" w:rsidTr="00794061">
        <w:trPr>
          <w:trHeight w:val="564"/>
        </w:trPr>
        <w:tc>
          <w:tcPr>
            <w:tcW w:w="1275" w:type="dxa"/>
            <w:vMerge/>
            <w:tcBorders>
              <w:left w:val="single" w:sz="8" w:space="0" w:color="auto"/>
              <w:right w:val="single" w:sz="8" w:space="0" w:color="auto"/>
            </w:tcBorders>
            <w:shd w:val="clear" w:color="auto" w:fill="FBE4D5" w:themeFill="accent2" w:themeFillTint="33"/>
            <w:noWrap/>
            <w:vAlign w:val="center"/>
          </w:tcPr>
          <w:p w:rsidR="00E73B60" w:rsidRPr="002922FD" w:rsidRDefault="00E73B60"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tcPr>
          <w:p w:rsidR="00E73B60" w:rsidRPr="00062EBD" w:rsidRDefault="00E73B60" w:rsidP="00E73B60">
            <w:pPr>
              <w:spacing w:after="0" w:line="240" w:lineRule="auto"/>
              <w:rPr>
                <w:rFonts w:ascii="Calibri" w:eastAsia="Times New Roman" w:hAnsi="Calibri" w:cs="Times New Roman"/>
                <w:b/>
                <w:bCs/>
                <w:color w:val="000000"/>
                <w:sz w:val="20"/>
                <w:szCs w:val="20"/>
              </w:rPr>
            </w:pPr>
            <w:r w:rsidRPr="002922FD">
              <w:rPr>
                <w:rFonts w:ascii="Calibri" w:eastAsia="Times New Roman" w:hAnsi="Calibri" w:cs="Times New Roman"/>
                <w:b/>
                <w:bCs/>
                <w:color w:val="000000"/>
                <w:sz w:val="20"/>
                <w:szCs w:val="20"/>
              </w:rPr>
              <w:t>[Process un</w:t>
            </w:r>
            <w:r>
              <w:rPr>
                <w:rFonts w:ascii="Calibri" w:eastAsia="Times New Roman" w:hAnsi="Calibri" w:cs="Times New Roman"/>
                <w:b/>
                <w:bCs/>
                <w:color w:val="000000"/>
                <w:sz w:val="20"/>
                <w:szCs w:val="20"/>
              </w:rPr>
              <w:t>employment claims and payments]</w:t>
            </w:r>
          </w:p>
          <w:p w:rsidR="00E73B60" w:rsidRPr="002922FD" w:rsidRDefault="00E73B60" w:rsidP="00E73B60">
            <w:pPr>
              <w:spacing w:after="0" w:line="240" w:lineRule="auto"/>
              <w:rPr>
                <w:rFonts w:ascii="Calibri" w:eastAsia="Times New Roman" w:hAnsi="Calibri" w:cs="Times New Roman"/>
                <w:color w:val="000000"/>
                <w:sz w:val="20"/>
                <w:szCs w:val="20"/>
              </w:rPr>
            </w:pPr>
          </w:p>
        </w:tc>
      </w:tr>
      <w:tr w:rsidR="00E73B60" w:rsidRPr="002922FD" w:rsidTr="00794061">
        <w:trPr>
          <w:trHeight w:val="564"/>
        </w:trPr>
        <w:tc>
          <w:tcPr>
            <w:tcW w:w="1275" w:type="dxa"/>
            <w:vMerge/>
            <w:tcBorders>
              <w:left w:val="single" w:sz="8" w:space="0" w:color="auto"/>
              <w:right w:val="single" w:sz="8" w:space="0" w:color="auto"/>
            </w:tcBorders>
            <w:shd w:val="clear" w:color="auto" w:fill="FBE4D5" w:themeFill="accent2" w:themeFillTint="33"/>
            <w:noWrap/>
            <w:vAlign w:val="center"/>
          </w:tcPr>
          <w:p w:rsidR="00E73B60" w:rsidRPr="002922FD" w:rsidRDefault="00E73B60"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tcPr>
          <w:p w:rsidR="00E73B60" w:rsidRDefault="00E73B60" w:rsidP="00E73B60">
            <w:pPr>
              <w:spacing w:after="0" w:line="240" w:lineRule="auto"/>
              <w:rPr>
                <w:rFonts w:ascii="Calibri" w:eastAsia="Times New Roman" w:hAnsi="Calibri" w:cs="Times New Roman"/>
                <w:b/>
                <w:bCs/>
                <w:color w:val="000000"/>
                <w:sz w:val="20"/>
                <w:szCs w:val="20"/>
              </w:rPr>
            </w:pPr>
            <w:r w:rsidRPr="002922FD">
              <w:rPr>
                <w:rFonts w:ascii="Calibri" w:eastAsia="Times New Roman" w:hAnsi="Calibri" w:cs="Times New Roman"/>
                <w:b/>
                <w:bCs/>
                <w:color w:val="000000"/>
                <w:sz w:val="20"/>
                <w:szCs w:val="20"/>
              </w:rPr>
              <w:t>[Provide information on working conditions, benefits, policy and procedures</w:t>
            </w:r>
            <w:r>
              <w:rPr>
                <w:rFonts w:ascii="Calibri" w:eastAsia="Times New Roman" w:hAnsi="Calibri" w:cs="Times New Roman"/>
                <w:b/>
                <w:bCs/>
                <w:color w:val="000000"/>
                <w:sz w:val="20"/>
                <w:szCs w:val="20"/>
              </w:rPr>
              <w:t xml:space="preserve"> as requested]</w:t>
            </w:r>
          </w:p>
          <w:p w:rsidR="00E73B60" w:rsidRPr="002922FD" w:rsidRDefault="00E73B60" w:rsidP="00E73B60">
            <w:pPr>
              <w:spacing w:after="0" w:line="240" w:lineRule="auto"/>
              <w:rPr>
                <w:rFonts w:ascii="Calibri" w:eastAsia="Times New Roman" w:hAnsi="Calibri" w:cs="Times New Roman"/>
                <w:b/>
                <w:bCs/>
                <w:color w:val="000000"/>
                <w:sz w:val="20"/>
                <w:szCs w:val="20"/>
              </w:rPr>
            </w:pPr>
          </w:p>
        </w:tc>
      </w:tr>
      <w:tr w:rsidR="003324FB" w:rsidRPr="002922FD" w:rsidTr="00794061">
        <w:trPr>
          <w:trHeight w:val="564"/>
        </w:trPr>
        <w:tc>
          <w:tcPr>
            <w:tcW w:w="1275" w:type="dxa"/>
            <w:vMerge/>
            <w:tcBorders>
              <w:left w:val="single" w:sz="8" w:space="0" w:color="auto"/>
              <w:right w:val="single" w:sz="8" w:space="0" w:color="auto"/>
            </w:tcBorders>
            <w:shd w:val="clear" w:color="auto" w:fill="FBE4D5" w:themeFill="accent2" w:themeFillTint="33"/>
            <w:noWrap/>
            <w:vAlign w:val="center"/>
          </w:tcPr>
          <w:p w:rsidR="003324FB" w:rsidRPr="002922FD" w:rsidRDefault="003324FB"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tcPr>
          <w:p w:rsidR="00E73B60" w:rsidRDefault="00E73B60" w:rsidP="00E73B60">
            <w:pPr>
              <w:spacing w:after="0" w:line="240" w:lineRule="auto"/>
              <w:rPr>
                <w:rFonts w:ascii="Calibri" w:eastAsia="Times New Roman" w:hAnsi="Calibri" w:cs="Times New Roman"/>
                <w:b/>
                <w:bCs/>
                <w:color w:val="000000"/>
                <w:sz w:val="20"/>
                <w:szCs w:val="20"/>
              </w:rPr>
            </w:pPr>
            <w:r w:rsidRPr="00062EBD">
              <w:rPr>
                <w:rFonts w:ascii="Calibri" w:eastAsia="Times New Roman" w:hAnsi="Calibri" w:cs="Times New Roman"/>
                <w:b/>
                <w:color w:val="000000"/>
                <w:sz w:val="20"/>
                <w:szCs w:val="20"/>
              </w:rPr>
              <w:t>[</w:t>
            </w:r>
            <w:r w:rsidR="00E6155B">
              <w:rPr>
                <w:rFonts w:ascii="Calibri" w:eastAsia="Times New Roman" w:hAnsi="Calibri" w:cs="Times New Roman"/>
                <w:b/>
                <w:color w:val="000000"/>
                <w:sz w:val="20"/>
                <w:szCs w:val="20"/>
              </w:rPr>
              <w:t xml:space="preserve">Prepare, process, </w:t>
            </w:r>
            <w:r w:rsidRPr="00062EBD">
              <w:rPr>
                <w:rFonts w:ascii="Calibri" w:eastAsia="Times New Roman" w:hAnsi="Calibri" w:cs="Times New Roman"/>
                <w:b/>
                <w:color w:val="000000"/>
                <w:sz w:val="20"/>
                <w:szCs w:val="20"/>
              </w:rPr>
              <w:t>and disseminate payroll]</w:t>
            </w:r>
            <w:r w:rsidRPr="002922FD">
              <w:rPr>
                <w:rFonts w:ascii="Calibri" w:eastAsia="Times New Roman" w:hAnsi="Calibri" w:cs="Times New Roman"/>
                <w:b/>
                <w:bCs/>
                <w:color w:val="000000"/>
                <w:sz w:val="20"/>
                <w:szCs w:val="20"/>
              </w:rPr>
              <w:t xml:space="preserve"> </w:t>
            </w:r>
          </w:p>
          <w:p w:rsidR="003324FB" w:rsidRPr="00062EBD" w:rsidRDefault="003324FB" w:rsidP="00E73B60">
            <w:pPr>
              <w:spacing w:after="0" w:line="240" w:lineRule="auto"/>
              <w:rPr>
                <w:rFonts w:ascii="Calibri" w:eastAsia="Times New Roman" w:hAnsi="Calibri" w:cs="Times New Roman"/>
                <w:b/>
                <w:color w:val="000000"/>
                <w:sz w:val="20"/>
                <w:szCs w:val="20"/>
              </w:rPr>
            </w:pPr>
          </w:p>
        </w:tc>
      </w:tr>
      <w:tr w:rsidR="00062EBD" w:rsidRPr="002922FD" w:rsidTr="00794061">
        <w:trPr>
          <w:trHeight w:val="288"/>
        </w:trPr>
        <w:tc>
          <w:tcPr>
            <w:tcW w:w="1275" w:type="dxa"/>
            <w:vMerge/>
            <w:tcBorders>
              <w:left w:val="single" w:sz="8" w:space="0" w:color="auto"/>
              <w:right w:val="single" w:sz="8" w:space="0" w:color="auto"/>
            </w:tcBorders>
            <w:shd w:val="clear" w:color="auto" w:fill="FBE4D5" w:themeFill="accent2" w:themeFillTint="33"/>
            <w:vAlign w:val="center"/>
            <w:hideMark/>
          </w:tcPr>
          <w:p w:rsidR="00062EBD" w:rsidRPr="002922FD" w:rsidRDefault="00062EBD"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hideMark/>
          </w:tcPr>
          <w:p w:rsidR="00062EBD" w:rsidRDefault="00E73B60" w:rsidP="00E73B60">
            <w:pPr>
              <w:spacing w:after="0" w:line="240" w:lineRule="auto"/>
              <w:rPr>
                <w:rFonts w:ascii="Calibri" w:eastAsia="Times New Roman" w:hAnsi="Calibri" w:cs="Times New Roman"/>
                <w:b/>
                <w:bCs/>
                <w:color w:val="000000"/>
                <w:sz w:val="20"/>
                <w:szCs w:val="20"/>
              </w:rPr>
            </w:pPr>
            <w:r w:rsidRPr="002922FD">
              <w:rPr>
                <w:rFonts w:ascii="Calibri" w:eastAsia="Times New Roman" w:hAnsi="Calibri" w:cs="Times New Roman"/>
                <w:color w:val="000000"/>
                <w:sz w:val="20"/>
                <w:szCs w:val="20"/>
              </w:rPr>
              <w:t>Provide resource data for negotiations</w:t>
            </w:r>
            <w:r w:rsidRPr="002922FD">
              <w:rPr>
                <w:rFonts w:ascii="Calibri" w:eastAsia="Times New Roman" w:hAnsi="Calibri" w:cs="Times New Roman"/>
                <w:b/>
                <w:bCs/>
                <w:color w:val="000000"/>
                <w:sz w:val="20"/>
                <w:szCs w:val="20"/>
              </w:rPr>
              <w:t xml:space="preserve"> </w:t>
            </w:r>
          </w:p>
          <w:p w:rsidR="00E73B60" w:rsidRPr="002922FD" w:rsidRDefault="00E73B60" w:rsidP="00E73B60">
            <w:pPr>
              <w:spacing w:after="0" w:line="240" w:lineRule="auto"/>
              <w:rPr>
                <w:rFonts w:ascii="Calibri" w:eastAsia="Times New Roman" w:hAnsi="Calibri" w:cs="Times New Roman"/>
                <w:color w:val="000000"/>
                <w:sz w:val="20"/>
                <w:szCs w:val="20"/>
              </w:rPr>
            </w:pPr>
          </w:p>
        </w:tc>
      </w:tr>
      <w:tr w:rsidR="00062EBD" w:rsidRPr="002922FD" w:rsidTr="00794061">
        <w:trPr>
          <w:trHeight w:val="288"/>
        </w:trPr>
        <w:tc>
          <w:tcPr>
            <w:tcW w:w="1275" w:type="dxa"/>
            <w:vMerge/>
            <w:tcBorders>
              <w:left w:val="single" w:sz="8" w:space="0" w:color="auto"/>
              <w:right w:val="single" w:sz="8" w:space="0" w:color="auto"/>
            </w:tcBorders>
            <w:shd w:val="clear" w:color="auto" w:fill="FBE4D5" w:themeFill="accent2" w:themeFillTint="33"/>
            <w:noWrap/>
            <w:vAlign w:val="center"/>
            <w:hideMark/>
          </w:tcPr>
          <w:p w:rsidR="00062EBD" w:rsidRPr="002922FD" w:rsidRDefault="00062EBD"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hideMark/>
          </w:tcPr>
          <w:p w:rsidR="003324FB" w:rsidRPr="00E73B60" w:rsidRDefault="00E73B60" w:rsidP="00E73B60">
            <w:pPr>
              <w:spacing w:after="0" w:line="240" w:lineRule="auto"/>
              <w:rPr>
                <w:rFonts w:ascii="Calibri" w:eastAsia="Times New Roman" w:hAnsi="Calibri" w:cs="Times New Roman"/>
                <w:b/>
                <w:bCs/>
                <w:color w:val="000000"/>
                <w:sz w:val="20"/>
                <w:szCs w:val="20"/>
              </w:rPr>
            </w:pPr>
            <w:r w:rsidRPr="002922FD">
              <w:rPr>
                <w:rFonts w:ascii="Calibri" w:eastAsia="Times New Roman" w:hAnsi="Calibri" w:cs="Times New Roman"/>
                <w:b/>
                <w:bCs/>
                <w:color w:val="000000"/>
                <w:sz w:val="20"/>
                <w:szCs w:val="20"/>
              </w:rPr>
              <w:t>[Provide i</w:t>
            </w:r>
            <w:r>
              <w:rPr>
                <w:rFonts w:ascii="Calibri" w:eastAsia="Times New Roman" w:hAnsi="Calibri" w:cs="Times New Roman"/>
                <w:b/>
                <w:bCs/>
                <w:color w:val="000000"/>
                <w:sz w:val="20"/>
                <w:szCs w:val="20"/>
              </w:rPr>
              <w:t>n-service training on benefits to employees]</w:t>
            </w:r>
          </w:p>
          <w:p w:rsidR="00062EBD" w:rsidRPr="00062EBD" w:rsidRDefault="00062EBD" w:rsidP="00E73B60">
            <w:pPr>
              <w:spacing w:after="0" w:line="240" w:lineRule="auto"/>
              <w:rPr>
                <w:rFonts w:ascii="Calibri" w:eastAsia="Times New Roman" w:hAnsi="Calibri" w:cs="Times New Roman"/>
                <w:b/>
                <w:bCs/>
                <w:color w:val="000000"/>
                <w:sz w:val="20"/>
                <w:szCs w:val="20"/>
              </w:rPr>
            </w:pPr>
          </w:p>
        </w:tc>
      </w:tr>
      <w:tr w:rsidR="00062EBD" w:rsidRPr="002922FD" w:rsidTr="00794061">
        <w:trPr>
          <w:trHeight w:val="288"/>
        </w:trPr>
        <w:tc>
          <w:tcPr>
            <w:tcW w:w="1275" w:type="dxa"/>
            <w:vMerge/>
            <w:tcBorders>
              <w:left w:val="single" w:sz="8" w:space="0" w:color="auto"/>
              <w:right w:val="single" w:sz="8" w:space="0" w:color="auto"/>
            </w:tcBorders>
            <w:shd w:val="clear" w:color="auto" w:fill="FBE4D5" w:themeFill="accent2" w:themeFillTint="33"/>
            <w:vAlign w:val="center"/>
            <w:hideMark/>
          </w:tcPr>
          <w:p w:rsidR="00062EBD" w:rsidRPr="002922FD" w:rsidRDefault="00062EBD"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nil"/>
              <w:right w:val="single" w:sz="4" w:space="0" w:color="auto"/>
            </w:tcBorders>
            <w:shd w:val="clear" w:color="auto" w:fill="auto"/>
            <w:hideMark/>
          </w:tcPr>
          <w:p w:rsidR="00062EBD" w:rsidRDefault="00E73B60" w:rsidP="00E73B60">
            <w:pPr>
              <w:spacing w:after="0" w:line="240" w:lineRule="auto"/>
              <w:rPr>
                <w:rFonts w:ascii="Calibri" w:eastAsia="Times New Roman" w:hAnsi="Calibri" w:cs="Times New Roman"/>
                <w:b/>
                <w:bCs/>
                <w:color w:val="000000"/>
                <w:sz w:val="20"/>
                <w:szCs w:val="20"/>
              </w:rPr>
            </w:pPr>
            <w:r w:rsidRPr="002922FD">
              <w:rPr>
                <w:rFonts w:ascii="Calibri" w:eastAsia="Times New Roman" w:hAnsi="Calibri" w:cs="Times New Roman"/>
                <w:b/>
                <w:bCs/>
                <w:color w:val="000000"/>
                <w:sz w:val="20"/>
                <w:szCs w:val="20"/>
              </w:rPr>
              <w:t xml:space="preserve">[Process </w:t>
            </w:r>
            <w:r>
              <w:rPr>
                <w:rFonts w:ascii="Calibri" w:eastAsia="Times New Roman" w:hAnsi="Calibri" w:cs="Times New Roman"/>
                <w:b/>
                <w:bCs/>
                <w:color w:val="000000"/>
                <w:sz w:val="20"/>
                <w:szCs w:val="20"/>
              </w:rPr>
              <w:t>Workforce Safety and Insurance (WSI)</w:t>
            </w:r>
            <w:r w:rsidRPr="002922FD">
              <w:rPr>
                <w:rFonts w:ascii="Calibri" w:eastAsia="Times New Roman" w:hAnsi="Calibri" w:cs="Times New Roman"/>
                <w:b/>
                <w:bCs/>
                <w:color w:val="000000"/>
                <w:sz w:val="20"/>
                <w:szCs w:val="20"/>
              </w:rPr>
              <w:t xml:space="preserve"> claims and pay</w:t>
            </w:r>
            <w:r>
              <w:rPr>
                <w:rFonts w:ascii="Calibri" w:eastAsia="Times New Roman" w:hAnsi="Calibri" w:cs="Times New Roman"/>
                <w:b/>
                <w:bCs/>
                <w:color w:val="000000"/>
                <w:sz w:val="20"/>
                <w:szCs w:val="20"/>
              </w:rPr>
              <w:t>ments]</w:t>
            </w:r>
          </w:p>
          <w:p w:rsidR="00E73B60" w:rsidRPr="002922FD" w:rsidRDefault="00E73B60" w:rsidP="00E73B60">
            <w:pPr>
              <w:spacing w:after="0" w:line="240" w:lineRule="auto"/>
              <w:rPr>
                <w:rFonts w:ascii="Calibri" w:eastAsia="Times New Roman" w:hAnsi="Calibri" w:cs="Times New Roman"/>
                <w:color w:val="000000"/>
                <w:sz w:val="20"/>
                <w:szCs w:val="20"/>
              </w:rPr>
            </w:pPr>
          </w:p>
        </w:tc>
      </w:tr>
      <w:tr w:rsidR="00062EBD" w:rsidRPr="002922FD" w:rsidTr="00794061">
        <w:trPr>
          <w:trHeight w:val="285"/>
        </w:trPr>
        <w:tc>
          <w:tcPr>
            <w:tcW w:w="1275" w:type="dxa"/>
            <w:vMerge/>
            <w:tcBorders>
              <w:left w:val="single" w:sz="8" w:space="0" w:color="auto"/>
              <w:right w:val="single" w:sz="8" w:space="0" w:color="auto"/>
            </w:tcBorders>
            <w:shd w:val="clear" w:color="auto" w:fill="FBE4D5" w:themeFill="accent2" w:themeFillTint="33"/>
            <w:noWrap/>
            <w:vAlign w:val="center"/>
            <w:hideMark/>
          </w:tcPr>
          <w:p w:rsidR="00062EBD" w:rsidRPr="002922FD" w:rsidRDefault="00062EBD"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single" w:sz="4" w:space="0" w:color="auto"/>
              <w:left w:val="nil"/>
              <w:bottom w:val="single" w:sz="4" w:space="0" w:color="auto"/>
              <w:right w:val="single" w:sz="4" w:space="0" w:color="auto"/>
            </w:tcBorders>
            <w:shd w:val="clear" w:color="auto" w:fill="auto"/>
            <w:hideMark/>
          </w:tcPr>
          <w:p w:rsidR="00E73B60" w:rsidRPr="002922FD" w:rsidRDefault="00E73B60" w:rsidP="00E73B60">
            <w:pPr>
              <w:spacing w:after="0" w:line="240" w:lineRule="auto"/>
              <w:rPr>
                <w:rFonts w:ascii="Calibri" w:eastAsia="Times New Roman" w:hAnsi="Calibri" w:cs="Times New Roman"/>
                <w:b/>
                <w:bCs/>
                <w:color w:val="000000"/>
                <w:sz w:val="20"/>
                <w:szCs w:val="20"/>
              </w:rPr>
            </w:pPr>
            <w:r w:rsidRPr="002922FD">
              <w:rPr>
                <w:rFonts w:ascii="Calibri" w:eastAsia="Times New Roman" w:hAnsi="Calibri" w:cs="Times New Roman"/>
                <w:b/>
                <w:bCs/>
                <w:color w:val="000000"/>
                <w:sz w:val="20"/>
                <w:szCs w:val="20"/>
              </w:rPr>
              <w:t>[Supervise business office clerical, accounti</w:t>
            </w:r>
            <w:r>
              <w:rPr>
                <w:rFonts w:ascii="Calibri" w:eastAsia="Times New Roman" w:hAnsi="Calibri" w:cs="Times New Roman"/>
                <w:b/>
                <w:bCs/>
                <w:color w:val="000000"/>
                <w:sz w:val="20"/>
                <w:szCs w:val="20"/>
              </w:rPr>
              <w:t>ng</w:t>
            </w:r>
            <w:r w:rsidR="00655252">
              <w:rPr>
                <w:rFonts w:ascii="Calibri" w:eastAsia="Times New Roman" w:hAnsi="Calibri" w:cs="Times New Roman"/>
                <w:b/>
                <w:bCs/>
                <w:color w:val="000000"/>
                <w:sz w:val="20"/>
                <w:szCs w:val="20"/>
              </w:rPr>
              <w:t>,</w:t>
            </w:r>
            <w:r>
              <w:rPr>
                <w:rFonts w:ascii="Calibri" w:eastAsia="Times New Roman" w:hAnsi="Calibri" w:cs="Times New Roman"/>
                <w:b/>
                <w:bCs/>
                <w:color w:val="000000"/>
                <w:sz w:val="20"/>
                <w:szCs w:val="20"/>
              </w:rPr>
              <w:t xml:space="preserve"> or other staff as assigned]</w:t>
            </w:r>
          </w:p>
          <w:p w:rsidR="00062EBD" w:rsidRPr="002922FD" w:rsidRDefault="00062EBD" w:rsidP="00E73B60">
            <w:pPr>
              <w:spacing w:after="0" w:line="240" w:lineRule="auto"/>
              <w:rPr>
                <w:rFonts w:ascii="Calibri" w:eastAsia="Times New Roman" w:hAnsi="Calibri" w:cs="Times New Roman"/>
                <w:color w:val="000000"/>
                <w:sz w:val="20"/>
                <w:szCs w:val="20"/>
              </w:rPr>
            </w:pPr>
          </w:p>
        </w:tc>
      </w:tr>
      <w:tr w:rsidR="00E73B60" w:rsidRPr="002922FD" w:rsidTr="00794061">
        <w:trPr>
          <w:trHeight w:val="492"/>
        </w:trPr>
        <w:tc>
          <w:tcPr>
            <w:tcW w:w="1275" w:type="dxa"/>
            <w:tcBorders>
              <w:top w:val="single" w:sz="8" w:space="0" w:color="auto"/>
              <w:left w:val="single" w:sz="8" w:space="0" w:color="auto"/>
              <w:bottom w:val="single" w:sz="8" w:space="0" w:color="auto"/>
              <w:right w:val="single" w:sz="4" w:space="0" w:color="auto"/>
            </w:tcBorders>
            <w:shd w:val="clear" w:color="auto" w:fill="FBE4D5" w:themeFill="accent2" w:themeFillTint="33"/>
            <w:noWrap/>
            <w:vAlign w:val="center"/>
          </w:tcPr>
          <w:p w:rsidR="00E73B60" w:rsidRPr="002922FD" w:rsidRDefault="00E73B60"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Comments</w:t>
            </w:r>
          </w:p>
        </w:tc>
        <w:tc>
          <w:tcPr>
            <w:tcW w:w="9725" w:type="dxa"/>
            <w:gridSpan w:val="5"/>
            <w:tcBorders>
              <w:top w:val="single" w:sz="8" w:space="0" w:color="auto"/>
              <w:left w:val="single" w:sz="4" w:space="0" w:color="auto"/>
              <w:bottom w:val="single" w:sz="8" w:space="0" w:color="auto"/>
              <w:right w:val="single" w:sz="8" w:space="0" w:color="auto"/>
            </w:tcBorders>
            <w:shd w:val="clear" w:color="auto" w:fill="FFFFFF" w:themeFill="background1"/>
          </w:tcPr>
          <w:p w:rsidR="00E73B60" w:rsidRPr="002922FD" w:rsidRDefault="00E73B60" w:rsidP="00DE2720">
            <w:pPr>
              <w:spacing w:after="0" w:line="240" w:lineRule="auto"/>
              <w:rPr>
                <w:rFonts w:ascii="Calibri" w:eastAsia="Times New Roman" w:hAnsi="Calibri" w:cs="Times New Roman"/>
                <w:b/>
                <w:bCs/>
                <w:color w:val="000000"/>
                <w:sz w:val="18"/>
                <w:szCs w:val="18"/>
              </w:rPr>
            </w:pPr>
          </w:p>
        </w:tc>
      </w:tr>
      <w:tr w:rsidR="00E73B60" w:rsidRPr="002922FD" w:rsidTr="00794061">
        <w:trPr>
          <w:trHeight w:val="492"/>
        </w:trPr>
        <w:tc>
          <w:tcPr>
            <w:tcW w:w="1275" w:type="dxa"/>
            <w:tcBorders>
              <w:top w:val="single" w:sz="8" w:space="0" w:color="auto"/>
              <w:left w:val="single" w:sz="8" w:space="0" w:color="auto"/>
              <w:bottom w:val="single" w:sz="8" w:space="0" w:color="auto"/>
              <w:right w:val="single" w:sz="4" w:space="0" w:color="auto"/>
            </w:tcBorders>
            <w:shd w:val="clear" w:color="auto" w:fill="FBE4D5" w:themeFill="accent2" w:themeFillTint="33"/>
            <w:noWrap/>
            <w:vAlign w:val="center"/>
          </w:tcPr>
          <w:p w:rsidR="00E73B60" w:rsidRPr="002922FD" w:rsidRDefault="00E73B60"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Ratings</w:t>
            </w:r>
          </w:p>
        </w:tc>
        <w:tc>
          <w:tcPr>
            <w:tcW w:w="3541"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E73B60" w:rsidRDefault="00E73B60" w:rsidP="00DE2720">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Needs Improvement</w:t>
            </w:r>
          </w:p>
          <w:p w:rsidR="00E73B60" w:rsidRDefault="00E73B60"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E73B60" w:rsidRDefault="00E73B60" w:rsidP="00DE2720">
            <w:pPr>
              <w:spacing w:after="0" w:line="240" w:lineRule="auto"/>
              <w:jc w:val="center"/>
              <w:rPr>
                <w:rFonts w:ascii="Calibri" w:eastAsia="Times New Roman" w:hAnsi="Calibri" w:cs="Times New Roman"/>
                <w:b/>
                <w:bCs/>
                <w:color w:val="000000"/>
                <w:sz w:val="18"/>
                <w:szCs w:val="18"/>
              </w:rPr>
            </w:pPr>
          </w:p>
          <w:p w:rsidR="00E73B60" w:rsidRPr="002922FD" w:rsidRDefault="00E73B60" w:rsidP="00DE2720">
            <w:pPr>
              <w:spacing w:after="0" w:line="240" w:lineRule="auto"/>
              <w:jc w:val="center"/>
              <w:rPr>
                <w:rFonts w:ascii="Calibri" w:eastAsia="Times New Roman" w:hAnsi="Calibri" w:cs="Times New Roman"/>
                <w:b/>
                <w:bCs/>
                <w:color w:val="000000"/>
                <w:sz w:val="18"/>
                <w:szCs w:val="18"/>
              </w:rPr>
            </w:pPr>
          </w:p>
        </w:tc>
        <w:tc>
          <w:tcPr>
            <w:tcW w:w="3092"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E73B60" w:rsidRDefault="00E73B60" w:rsidP="00DE2720">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Satisfactory</w:t>
            </w:r>
          </w:p>
          <w:p w:rsidR="00E73B60" w:rsidRDefault="00E73B60"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E73B60" w:rsidRDefault="00E73B60" w:rsidP="00DE2720">
            <w:pPr>
              <w:spacing w:after="0" w:line="240" w:lineRule="auto"/>
              <w:jc w:val="center"/>
              <w:rPr>
                <w:rFonts w:ascii="Calibri" w:eastAsia="Times New Roman" w:hAnsi="Calibri" w:cs="Times New Roman"/>
                <w:b/>
                <w:bCs/>
                <w:color w:val="000000"/>
                <w:sz w:val="18"/>
                <w:szCs w:val="18"/>
              </w:rPr>
            </w:pPr>
          </w:p>
          <w:p w:rsidR="00E73B60" w:rsidRPr="002922FD" w:rsidRDefault="00E73B60" w:rsidP="00DE2720">
            <w:pPr>
              <w:spacing w:after="0" w:line="240" w:lineRule="auto"/>
              <w:jc w:val="center"/>
              <w:rPr>
                <w:rFonts w:ascii="Calibri" w:eastAsia="Times New Roman" w:hAnsi="Calibri" w:cs="Times New Roman"/>
                <w:b/>
                <w:bCs/>
                <w:color w:val="000000"/>
                <w:sz w:val="18"/>
                <w:szCs w:val="18"/>
              </w:rPr>
            </w:pPr>
          </w:p>
        </w:tc>
        <w:tc>
          <w:tcPr>
            <w:tcW w:w="3092" w:type="dxa"/>
            <w:tcBorders>
              <w:top w:val="single" w:sz="8" w:space="0" w:color="auto"/>
              <w:left w:val="nil"/>
              <w:bottom w:val="single" w:sz="8" w:space="0" w:color="auto"/>
              <w:right w:val="single" w:sz="8" w:space="0" w:color="auto"/>
            </w:tcBorders>
            <w:shd w:val="clear" w:color="auto" w:fill="FFFFFF" w:themeFill="background1"/>
            <w:vAlign w:val="center"/>
          </w:tcPr>
          <w:p w:rsidR="00E73B60" w:rsidRDefault="00E73B60" w:rsidP="00DE2720">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Exceeds</w:t>
            </w:r>
            <w:r>
              <w:rPr>
                <w:rFonts w:ascii="Calibri" w:eastAsia="Times New Roman" w:hAnsi="Calibri" w:cs="Times New Roman"/>
                <w:b/>
                <w:bCs/>
                <w:color w:val="000000"/>
                <w:sz w:val="18"/>
                <w:szCs w:val="18"/>
              </w:rPr>
              <w:t xml:space="preserve"> Expectations</w:t>
            </w:r>
          </w:p>
          <w:p w:rsidR="00E73B60" w:rsidRDefault="00E73B60"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E73B60" w:rsidRDefault="00E73B60" w:rsidP="00DE2720">
            <w:pPr>
              <w:spacing w:after="0" w:line="240" w:lineRule="auto"/>
              <w:jc w:val="center"/>
              <w:rPr>
                <w:rFonts w:ascii="Calibri" w:eastAsia="Times New Roman" w:hAnsi="Calibri" w:cs="Times New Roman"/>
                <w:b/>
                <w:bCs/>
                <w:color w:val="000000"/>
                <w:sz w:val="18"/>
                <w:szCs w:val="18"/>
              </w:rPr>
            </w:pPr>
          </w:p>
          <w:p w:rsidR="00E73B60" w:rsidRPr="002922FD" w:rsidRDefault="00E73B60" w:rsidP="00DE2720">
            <w:pPr>
              <w:spacing w:after="0" w:line="240" w:lineRule="auto"/>
              <w:jc w:val="center"/>
              <w:rPr>
                <w:rFonts w:ascii="Calibri" w:eastAsia="Times New Roman" w:hAnsi="Calibri" w:cs="Times New Roman"/>
                <w:b/>
                <w:bCs/>
                <w:color w:val="000000"/>
                <w:sz w:val="18"/>
                <w:szCs w:val="18"/>
              </w:rPr>
            </w:pPr>
          </w:p>
        </w:tc>
      </w:tr>
      <w:tr w:rsidR="003508E4" w:rsidRPr="002922FD" w:rsidTr="00794061">
        <w:trPr>
          <w:trHeight w:val="492"/>
        </w:trPr>
        <w:tc>
          <w:tcPr>
            <w:tcW w:w="1275" w:type="dxa"/>
            <w:tcBorders>
              <w:top w:val="single" w:sz="8" w:space="0" w:color="auto"/>
              <w:left w:val="single" w:sz="8" w:space="0" w:color="auto"/>
              <w:bottom w:val="single" w:sz="8" w:space="0" w:color="auto"/>
              <w:right w:val="single" w:sz="4" w:space="0" w:color="auto"/>
            </w:tcBorders>
            <w:shd w:val="clear" w:color="auto" w:fill="DEEAF6" w:themeFill="accent1" w:themeFillTint="33"/>
            <w:noWrap/>
            <w:vAlign w:val="center"/>
            <w:hideMark/>
          </w:tcPr>
          <w:p w:rsidR="003508E4" w:rsidRPr="002922FD" w:rsidRDefault="003508E4" w:rsidP="002922FD">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 </w:t>
            </w:r>
            <w:r w:rsidR="00E6155B">
              <w:rPr>
                <w:rFonts w:ascii="Calibri" w:eastAsia="Times New Roman" w:hAnsi="Calibri" w:cs="Times New Roman"/>
                <w:b/>
                <w:bCs/>
                <w:color w:val="000000"/>
                <w:sz w:val="18"/>
                <w:szCs w:val="18"/>
              </w:rPr>
              <w:t>Performance Area</w:t>
            </w:r>
          </w:p>
        </w:tc>
        <w:tc>
          <w:tcPr>
            <w:tcW w:w="9725" w:type="dxa"/>
            <w:gridSpan w:val="5"/>
            <w:tcBorders>
              <w:top w:val="single" w:sz="8" w:space="0" w:color="auto"/>
              <w:left w:val="single" w:sz="4" w:space="0" w:color="auto"/>
              <w:bottom w:val="single" w:sz="8" w:space="0" w:color="auto"/>
              <w:right w:val="single" w:sz="8" w:space="0" w:color="auto"/>
            </w:tcBorders>
            <w:shd w:val="clear" w:color="auto" w:fill="DEEAF6" w:themeFill="accent1" w:themeFillTint="33"/>
            <w:vAlign w:val="center"/>
            <w:hideMark/>
          </w:tcPr>
          <w:p w:rsidR="003508E4" w:rsidRPr="002922FD" w:rsidRDefault="00AB7A63" w:rsidP="002922F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Oversee</w:t>
            </w:r>
            <w:r w:rsidR="003508E4">
              <w:rPr>
                <w:rFonts w:ascii="Calibri" w:eastAsia="Times New Roman" w:hAnsi="Calibri" w:cs="Times New Roman"/>
                <w:b/>
                <w:bCs/>
                <w:color w:val="000000"/>
                <w:sz w:val="18"/>
                <w:szCs w:val="18"/>
              </w:rPr>
              <w:t xml:space="preserve"> District </w:t>
            </w:r>
            <w:r w:rsidR="003508E4" w:rsidRPr="002922FD">
              <w:rPr>
                <w:rFonts w:ascii="Calibri" w:eastAsia="Times New Roman" w:hAnsi="Calibri" w:cs="Times New Roman"/>
                <w:b/>
                <w:bCs/>
                <w:color w:val="000000"/>
                <w:sz w:val="18"/>
                <w:szCs w:val="18"/>
              </w:rPr>
              <w:t>Elections</w:t>
            </w:r>
          </w:p>
          <w:p w:rsidR="003508E4" w:rsidRPr="002922FD" w:rsidRDefault="003508E4" w:rsidP="002922FD">
            <w:pPr>
              <w:spacing w:after="0" w:line="240" w:lineRule="auto"/>
              <w:jc w:val="center"/>
              <w:rPr>
                <w:rFonts w:ascii="Calibri" w:eastAsia="Times New Roman" w:hAnsi="Calibri" w:cs="Times New Roman"/>
                <w:b/>
                <w:bCs/>
                <w:color w:val="000000"/>
                <w:sz w:val="18"/>
                <w:szCs w:val="18"/>
              </w:rPr>
            </w:pPr>
          </w:p>
        </w:tc>
      </w:tr>
      <w:tr w:rsidR="00993197" w:rsidRPr="002922FD" w:rsidTr="00794061">
        <w:trPr>
          <w:trHeight w:val="288"/>
        </w:trPr>
        <w:tc>
          <w:tcPr>
            <w:tcW w:w="1275" w:type="dxa"/>
            <w:vMerge w:val="restart"/>
            <w:tcBorders>
              <w:top w:val="nil"/>
              <w:left w:val="single" w:sz="8" w:space="0" w:color="auto"/>
              <w:right w:val="single" w:sz="8" w:space="0" w:color="auto"/>
            </w:tcBorders>
            <w:shd w:val="clear" w:color="auto" w:fill="DEEAF6" w:themeFill="accent1" w:themeFillTint="33"/>
            <w:noWrap/>
            <w:vAlign w:val="center"/>
            <w:hideMark/>
          </w:tcPr>
          <w:p w:rsidR="00993197" w:rsidRPr="002922FD" w:rsidRDefault="00993197" w:rsidP="002922F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Indicators </w:t>
            </w:r>
          </w:p>
        </w:tc>
        <w:tc>
          <w:tcPr>
            <w:tcW w:w="9725" w:type="dxa"/>
            <w:gridSpan w:val="5"/>
            <w:tcBorders>
              <w:top w:val="nil"/>
              <w:left w:val="nil"/>
              <w:bottom w:val="single" w:sz="4" w:space="0" w:color="auto"/>
              <w:right w:val="single" w:sz="4" w:space="0" w:color="auto"/>
            </w:tcBorders>
            <w:shd w:val="clear" w:color="auto" w:fill="auto"/>
            <w:vAlign w:val="center"/>
            <w:hideMark/>
          </w:tcPr>
          <w:p w:rsidR="00993197" w:rsidRPr="002922FD" w:rsidRDefault="00993197" w:rsidP="002922FD">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Supervise, organize and coordinate all school elections</w:t>
            </w:r>
            <w:r>
              <w:rPr>
                <w:rFonts w:ascii="Calibri" w:eastAsia="Times New Roman" w:hAnsi="Calibri" w:cs="Times New Roman"/>
                <w:color w:val="000000"/>
                <w:sz w:val="20"/>
                <w:szCs w:val="20"/>
              </w:rPr>
              <w:t xml:space="preserve"> in accordance with law</w:t>
            </w:r>
          </w:p>
          <w:p w:rsidR="00993197" w:rsidRPr="002922FD" w:rsidRDefault="00993197" w:rsidP="00993197">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  </w:t>
            </w:r>
          </w:p>
        </w:tc>
      </w:tr>
      <w:tr w:rsidR="00993197" w:rsidRPr="002922FD" w:rsidTr="00794061">
        <w:trPr>
          <w:trHeight w:val="288"/>
        </w:trPr>
        <w:tc>
          <w:tcPr>
            <w:tcW w:w="1275" w:type="dxa"/>
            <w:vMerge/>
            <w:tcBorders>
              <w:left w:val="single" w:sz="8" w:space="0" w:color="auto"/>
              <w:bottom w:val="single" w:sz="8" w:space="0" w:color="auto"/>
              <w:right w:val="single" w:sz="8" w:space="0" w:color="auto"/>
            </w:tcBorders>
            <w:shd w:val="clear" w:color="auto" w:fill="DEEAF6" w:themeFill="accent1" w:themeFillTint="33"/>
            <w:noWrap/>
            <w:vAlign w:val="center"/>
            <w:hideMark/>
          </w:tcPr>
          <w:p w:rsidR="00993197" w:rsidRPr="002922FD" w:rsidRDefault="00993197"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single" w:sz="4" w:space="0" w:color="auto"/>
              <w:bottom w:val="single" w:sz="4" w:space="0" w:color="auto"/>
              <w:right w:val="single" w:sz="4" w:space="0" w:color="auto"/>
            </w:tcBorders>
            <w:shd w:val="clear" w:color="auto" w:fill="auto"/>
            <w:vAlign w:val="center"/>
            <w:hideMark/>
          </w:tcPr>
          <w:p w:rsidR="00993197" w:rsidRPr="00993197" w:rsidRDefault="00993197" w:rsidP="002922FD">
            <w:pPr>
              <w:spacing w:after="0" w:line="240" w:lineRule="auto"/>
              <w:rPr>
                <w:rFonts w:ascii="Calibri" w:eastAsia="Times New Roman" w:hAnsi="Calibri" w:cs="Times New Roman"/>
                <w:b/>
                <w:color w:val="000000"/>
                <w:sz w:val="20"/>
                <w:szCs w:val="20"/>
              </w:rPr>
            </w:pPr>
            <w:r w:rsidRPr="00993197">
              <w:rPr>
                <w:rFonts w:ascii="Calibri" w:eastAsia="Times New Roman" w:hAnsi="Calibri" w:cs="Times New Roman"/>
                <w:b/>
                <w:color w:val="000000"/>
                <w:sz w:val="20"/>
                <w:szCs w:val="20"/>
              </w:rPr>
              <w:t>[</w:t>
            </w:r>
            <w:r>
              <w:rPr>
                <w:rFonts w:ascii="Calibri" w:eastAsia="Times New Roman" w:hAnsi="Calibri" w:cs="Times New Roman"/>
                <w:b/>
                <w:color w:val="000000"/>
                <w:sz w:val="20"/>
                <w:szCs w:val="20"/>
              </w:rPr>
              <w:t>Provide</w:t>
            </w:r>
            <w:r w:rsidRPr="00993197">
              <w:rPr>
                <w:rFonts w:ascii="Calibri" w:eastAsia="Times New Roman" w:hAnsi="Calibri" w:cs="Times New Roman"/>
                <w:b/>
                <w:color w:val="000000"/>
                <w:sz w:val="20"/>
                <w:szCs w:val="20"/>
              </w:rPr>
              <w:t xml:space="preserve"> financial information for levy and bond elections]</w:t>
            </w:r>
            <w:r>
              <w:rPr>
                <w:rFonts w:ascii="Calibri" w:eastAsia="Times New Roman" w:hAnsi="Calibri" w:cs="Times New Roman"/>
                <w:b/>
                <w:color w:val="000000"/>
                <w:sz w:val="20"/>
                <w:szCs w:val="20"/>
              </w:rPr>
              <w:t xml:space="preserve"> (NOTE: Only applies when holding a levy increase or bond election]</w:t>
            </w:r>
          </w:p>
          <w:p w:rsidR="00993197" w:rsidRPr="002922FD" w:rsidRDefault="00993197" w:rsidP="00993197">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 </w:t>
            </w:r>
          </w:p>
        </w:tc>
      </w:tr>
      <w:tr w:rsidR="00E6155B" w:rsidRPr="002922FD" w:rsidTr="00794061">
        <w:trPr>
          <w:trHeight w:val="288"/>
        </w:trPr>
        <w:tc>
          <w:tcPr>
            <w:tcW w:w="1275" w:type="dxa"/>
            <w:tcBorders>
              <w:top w:val="nil"/>
              <w:left w:val="single" w:sz="8" w:space="0" w:color="auto"/>
              <w:bottom w:val="single" w:sz="8" w:space="0" w:color="auto"/>
              <w:right w:val="single" w:sz="8" w:space="0" w:color="auto"/>
            </w:tcBorders>
            <w:shd w:val="clear" w:color="auto" w:fill="DEEAF6" w:themeFill="accent1" w:themeFillTint="33"/>
            <w:noWrap/>
            <w:vAlign w:val="center"/>
          </w:tcPr>
          <w:p w:rsidR="00E6155B" w:rsidRPr="002922FD" w:rsidRDefault="00E6155B"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Comments</w:t>
            </w:r>
          </w:p>
        </w:tc>
        <w:tc>
          <w:tcPr>
            <w:tcW w:w="9725" w:type="dxa"/>
            <w:gridSpan w:val="5"/>
            <w:tcBorders>
              <w:top w:val="nil"/>
              <w:left w:val="single" w:sz="4" w:space="0" w:color="auto"/>
              <w:bottom w:val="single" w:sz="4" w:space="0" w:color="auto"/>
              <w:right w:val="single" w:sz="4" w:space="0" w:color="auto"/>
            </w:tcBorders>
            <w:shd w:val="clear" w:color="auto" w:fill="auto"/>
          </w:tcPr>
          <w:p w:rsidR="00E6155B" w:rsidRDefault="00E6155B" w:rsidP="002922FD">
            <w:pPr>
              <w:spacing w:after="0" w:line="240" w:lineRule="auto"/>
              <w:rPr>
                <w:rFonts w:ascii="Calibri" w:eastAsia="Times New Roman" w:hAnsi="Calibri" w:cs="Times New Roman"/>
                <w:color w:val="000000"/>
                <w:sz w:val="20"/>
                <w:szCs w:val="20"/>
              </w:rPr>
            </w:pPr>
          </w:p>
          <w:p w:rsidR="00E6155B" w:rsidRPr="002922FD" w:rsidRDefault="00E6155B" w:rsidP="002922FD">
            <w:pPr>
              <w:spacing w:after="0" w:line="240" w:lineRule="auto"/>
              <w:rPr>
                <w:rFonts w:ascii="Calibri" w:eastAsia="Times New Roman" w:hAnsi="Calibri" w:cs="Times New Roman"/>
                <w:color w:val="000000"/>
                <w:sz w:val="20"/>
                <w:szCs w:val="20"/>
              </w:rPr>
            </w:pPr>
          </w:p>
        </w:tc>
      </w:tr>
      <w:tr w:rsidR="00E6155B" w:rsidRPr="002922FD" w:rsidTr="00794061">
        <w:trPr>
          <w:trHeight w:val="288"/>
        </w:trPr>
        <w:tc>
          <w:tcPr>
            <w:tcW w:w="1275" w:type="dxa"/>
            <w:tcBorders>
              <w:top w:val="nil"/>
              <w:left w:val="single" w:sz="8" w:space="0" w:color="auto"/>
              <w:bottom w:val="single" w:sz="8" w:space="0" w:color="auto"/>
              <w:right w:val="single" w:sz="8" w:space="0" w:color="auto"/>
            </w:tcBorders>
            <w:shd w:val="clear" w:color="auto" w:fill="DEEAF6" w:themeFill="accent1" w:themeFillTint="33"/>
            <w:noWrap/>
            <w:vAlign w:val="center"/>
          </w:tcPr>
          <w:p w:rsidR="00E6155B" w:rsidRPr="002922FD" w:rsidRDefault="00E6155B"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Ratings</w:t>
            </w:r>
          </w:p>
        </w:tc>
        <w:tc>
          <w:tcPr>
            <w:tcW w:w="4365" w:type="dxa"/>
            <w:gridSpan w:val="2"/>
            <w:tcBorders>
              <w:top w:val="nil"/>
              <w:left w:val="single" w:sz="4" w:space="0" w:color="auto"/>
              <w:bottom w:val="single" w:sz="4" w:space="0" w:color="auto"/>
              <w:right w:val="single" w:sz="4" w:space="0" w:color="auto"/>
            </w:tcBorders>
            <w:shd w:val="clear" w:color="auto" w:fill="auto"/>
          </w:tcPr>
          <w:p w:rsidR="00E6155B" w:rsidRDefault="00E6155B" w:rsidP="00E6155B">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Needs Improvement</w:t>
            </w:r>
          </w:p>
          <w:p w:rsidR="00E6155B" w:rsidRDefault="00E6155B" w:rsidP="00E6155B">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E6155B" w:rsidRDefault="00E6155B" w:rsidP="00E6155B">
            <w:pPr>
              <w:spacing w:after="0" w:line="240" w:lineRule="auto"/>
              <w:jc w:val="center"/>
              <w:rPr>
                <w:rFonts w:ascii="Calibri" w:eastAsia="Times New Roman" w:hAnsi="Calibri" w:cs="Times New Roman"/>
                <w:b/>
                <w:bCs/>
                <w:color w:val="000000"/>
                <w:sz w:val="18"/>
                <w:szCs w:val="18"/>
              </w:rPr>
            </w:pPr>
          </w:p>
          <w:p w:rsidR="00E6155B" w:rsidRPr="002922FD" w:rsidRDefault="00E6155B" w:rsidP="00E6155B">
            <w:pPr>
              <w:spacing w:after="0" w:line="240" w:lineRule="auto"/>
              <w:jc w:val="center"/>
              <w:rPr>
                <w:rFonts w:ascii="Calibri" w:eastAsia="Times New Roman" w:hAnsi="Calibri" w:cs="Times New Roman"/>
                <w:b/>
                <w:bCs/>
                <w:color w:val="000000"/>
                <w:sz w:val="18"/>
                <w:szCs w:val="18"/>
              </w:rPr>
            </w:pPr>
          </w:p>
        </w:tc>
        <w:tc>
          <w:tcPr>
            <w:tcW w:w="1240" w:type="dxa"/>
            <w:tcBorders>
              <w:top w:val="nil"/>
              <w:left w:val="nil"/>
              <w:bottom w:val="single" w:sz="4" w:space="0" w:color="auto"/>
              <w:right w:val="single" w:sz="4" w:space="0" w:color="auto"/>
            </w:tcBorders>
            <w:shd w:val="clear" w:color="auto" w:fill="auto"/>
            <w:noWrap/>
          </w:tcPr>
          <w:p w:rsidR="00E6155B" w:rsidRDefault="00E6155B" w:rsidP="00E6155B">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Satisfactory</w:t>
            </w:r>
          </w:p>
          <w:p w:rsidR="00E6155B" w:rsidRDefault="00E6155B" w:rsidP="00E6155B">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E6155B" w:rsidRDefault="00E6155B" w:rsidP="00E6155B">
            <w:pPr>
              <w:spacing w:after="0" w:line="240" w:lineRule="auto"/>
              <w:jc w:val="center"/>
              <w:rPr>
                <w:rFonts w:ascii="Calibri" w:eastAsia="Times New Roman" w:hAnsi="Calibri" w:cs="Times New Roman"/>
                <w:b/>
                <w:bCs/>
                <w:color w:val="000000"/>
                <w:sz w:val="18"/>
                <w:szCs w:val="18"/>
              </w:rPr>
            </w:pPr>
          </w:p>
          <w:p w:rsidR="00E6155B" w:rsidRPr="002922FD" w:rsidRDefault="00E6155B" w:rsidP="00E6155B">
            <w:pPr>
              <w:spacing w:after="0" w:line="240" w:lineRule="auto"/>
              <w:jc w:val="center"/>
              <w:rPr>
                <w:rFonts w:ascii="Calibri" w:eastAsia="Times New Roman" w:hAnsi="Calibri" w:cs="Times New Roman"/>
                <w:b/>
                <w:bCs/>
                <w:color w:val="000000"/>
                <w:sz w:val="18"/>
                <w:szCs w:val="18"/>
              </w:rPr>
            </w:pPr>
          </w:p>
        </w:tc>
        <w:tc>
          <w:tcPr>
            <w:tcW w:w="4120" w:type="dxa"/>
            <w:gridSpan w:val="2"/>
            <w:tcBorders>
              <w:top w:val="nil"/>
              <w:left w:val="nil"/>
              <w:bottom w:val="single" w:sz="4" w:space="0" w:color="auto"/>
              <w:right w:val="single" w:sz="4" w:space="0" w:color="auto"/>
            </w:tcBorders>
            <w:shd w:val="clear" w:color="auto" w:fill="auto"/>
            <w:noWrap/>
          </w:tcPr>
          <w:p w:rsidR="00E6155B" w:rsidRDefault="00E6155B" w:rsidP="00E6155B">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Exceeds</w:t>
            </w:r>
            <w:r>
              <w:rPr>
                <w:rFonts w:ascii="Calibri" w:eastAsia="Times New Roman" w:hAnsi="Calibri" w:cs="Times New Roman"/>
                <w:b/>
                <w:bCs/>
                <w:color w:val="000000"/>
                <w:sz w:val="18"/>
                <w:szCs w:val="18"/>
              </w:rPr>
              <w:t xml:space="preserve"> Expectations</w:t>
            </w:r>
          </w:p>
          <w:p w:rsidR="00E6155B" w:rsidRDefault="00E6155B" w:rsidP="00E6155B">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E6155B" w:rsidRDefault="00E6155B" w:rsidP="00E6155B">
            <w:pPr>
              <w:spacing w:after="0" w:line="240" w:lineRule="auto"/>
              <w:jc w:val="center"/>
              <w:rPr>
                <w:rFonts w:ascii="Calibri" w:eastAsia="Times New Roman" w:hAnsi="Calibri" w:cs="Times New Roman"/>
                <w:b/>
                <w:bCs/>
                <w:color w:val="000000"/>
                <w:sz w:val="18"/>
                <w:szCs w:val="18"/>
              </w:rPr>
            </w:pPr>
          </w:p>
          <w:p w:rsidR="00E6155B" w:rsidRPr="002922FD" w:rsidRDefault="00E6155B" w:rsidP="00E6155B">
            <w:pPr>
              <w:spacing w:after="0" w:line="240" w:lineRule="auto"/>
              <w:jc w:val="center"/>
              <w:rPr>
                <w:rFonts w:ascii="Calibri" w:eastAsia="Times New Roman" w:hAnsi="Calibri" w:cs="Times New Roman"/>
                <w:color w:val="000000"/>
                <w:sz w:val="20"/>
                <w:szCs w:val="20"/>
              </w:rPr>
            </w:pPr>
          </w:p>
        </w:tc>
      </w:tr>
      <w:tr w:rsidR="00993197" w:rsidRPr="002922FD" w:rsidTr="00794061">
        <w:trPr>
          <w:trHeight w:val="492"/>
        </w:trPr>
        <w:tc>
          <w:tcPr>
            <w:tcW w:w="1275" w:type="dxa"/>
            <w:tcBorders>
              <w:top w:val="single" w:sz="8" w:space="0" w:color="auto"/>
              <w:left w:val="single" w:sz="8" w:space="0" w:color="auto"/>
              <w:bottom w:val="single" w:sz="8" w:space="0" w:color="auto"/>
              <w:right w:val="single" w:sz="4" w:space="0" w:color="auto"/>
            </w:tcBorders>
            <w:shd w:val="clear" w:color="000000" w:fill="FFF2CC"/>
            <w:noWrap/>
            <w:vAlign w:val="center"/>
            <w:hideMark/>
          </w:tcPr>
          <w:p w:rsidR="00993197" w:rsidRPr="002922FD" w:rsidRDefault="00993197" w:rsidP="002922F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Performance Area</w:t>
            </w:r>
            <w:r w:rsidRPr="002922FD">
              <w:rPr>
                <w:rFonts w:ascii="Calibri" w:eastAsia="Times New Roman" w:hAnsi="Calibri" w:cs="Times New Roman"/>
                <w:b/>
                <w:bCs/>
                <w:color w:val="000000"/>
                <w:sz w:val="18"/>
                <w:szCs w:val="18"/>
              </w:rPr>
              <w:t> </w:t>
            </w:r>
          </w:p>
        </w:tc>
        <w:tc>
          <w:tcPr>
            <w:tcW w:w="9725" w:type="dxa"/>
            <w:gridSpan w:val="5"/>
            <w:tcBorders>
              <w:top w:val="single" w:sz="8" w:space="0" w:color="auto"/>
              <w:left w:val="single" w:sz="4" w:space="0" w:color="auto"/>
              <w:bottom w:val="single" w:sz="8" w:space="0" w:color="auto"/>
              <w:right w:val="single" w:sz="8" w:space="0" w:color="auto"/>
            </w:tcBorders>
            <w:shd w:val="clear" w:color="000000" w:fill="FFF2CC"/>
            <w:vAlign w:val="center"/>
            <w:hideMark/>
          </w:tcPr>
          <w:p w:rsidR="00993197" w:rsidRPr="002922FD" w:rsidRDefault="00993197" w:rsidP="002922F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Perform Other Assigned Duties</w:t>
            </w:r>
          </w:p>
        </w:tc>
      </w:tr>
      <w:tr w:rsidR="00993197" w:rsidRPr="002922FD" w:rsidTr="00794061">
        <w:trPr>
          <w:trHeight w:val="288"/>
        </w:trPr>
        <w:tc>
          <w:tcPr>
            <w:tcW w:w="1275" w:type="dxa"/>
            <w:vMerge w:val="restart"/>
            <w:tcBorders>
              <w:top w:val="nil"/>
              <w:left w:val="single" w:sz="8" w:space="0" w:color="auto"/>
              <w:right w:val="single" w:sz="8" w:space="0" w:color="auto"/>
            </w:tcBorders>
            <w:shd w:val="clear" w:color="000000" w:fill="FFF2CC"/>
            <w:noWrap/>
            <w:vAlign w:val="center"/>
            <w:hideMark/>
          </w:tcPr>
          <w:p w:rsidR="00993197" w:rsidRPr="002922FD" w:rsidRDefault="00993197" w:rsidP="002922F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Indicators</w:t>
            </w:r>
          </w:p>
        </w:tc>
        <w:tc>
          <w:tcPr>
            <w:tcW w:w="9725" w:type="dxa"/>
            <w:gridSpan w:val="5"/>
            <w:tcBorders>
              <w:top w:val="nil"/>
              <w:left w:val="nil"/>
              <w:bottom w:val="single" w:sz="4" w:space="0" w:color="auto"/>
              <w:right w:val="single" w:sz="4" w:space="0" w:color="auto"/>
            </w:tcBorders>
            <w:shd w:val="clear" w:color="auto" w:fill="auto"/>
            <w:vAlign w:val="center"/>
            <w:hideMark/>
          </w:tcPr>
          <w:p w:rsidR="00993197" w:rsidRPr="002922FD" w:rsidRDefault="00993197" w:rsidP="00993197">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Compl</w:t>
            </w:r>
            <w:r>
              <w:rPr>
                <w:rFonts w:ascii="Calibri" w:eastAsia="Times New Roman" w:hAnsi="Calibri" w:cs="Times New Roman"/>
                <w:color w:val="000000"/>
                <w:sz w:val="20"/>
                <w:szCs w:val="20"/>
              </w:rPr>
              <w:t>y</w:t>
            </w:r>
            <w:r w:rsidRPr="002922FD">
              <w:rPr>
                <w:rFonts w:ascii="Calibri" w:eastAsia="Times New Roman" w:hAnsi="Calibri" w:cs="Times New Roman"/>
                <w:color w:val="000000"/>
                <w:sz w:val="20"/>
                <w:szCs w:val="20"/>
              </w:rPr>
              <w:t xml:space="preserve"> with district policies applicable to his/her position</w:t>
            </w:r>
          </w:p>
          <w:p w:rsidR="00993197" w:rsidRPr="002922FD" w:rsidRDefault="00993197" w:rsidP="00993197">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 </w:t>
            </w:r>
          </w:p>
        </w:tc>
      </w:tr>
      <w:tr w:rsidR="00993197" w:rsidRPr="002922FD" w:rsidTr="00794061">
        <w:trPr>
          <w:trHeight w:val="288"/>
        </w:trPr>
        <w:tc>
          <w:tcPr>
            <w:tcW w:w="1275" w:type="dxa"/>
            <w:vMerge/>
            <w:tcBorders>
              <w:top w:val="nil"/>
              <w:left w:val="single" w:sz="8" w:space="0" w:color="auto"/>
              <w:right w:val="single" w:sz="8" w:space="0" w:color="auto"/>
            </w:tcBorders>
            <w:shd w:val="clear" w:color="000000" w:fill="FFF2CC"/>
            <w:noWrap/>
            <w:vAlign w:val="center"/>
          </w:tcPr>
          <w:p w:rsidR="00993197" w:rsidRDefault="00993197"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tcPr>
          <w:p w:rsidR="00993197" w:rsidRDefault="00993197" w:rsidP="00993197">
            <w:pPr>
              <w:spacing w:after="0" w:line="240" w:lineRule="auto"/>
              <w:rPr>
                <w:rFonts w:ascii="Calibri" w:eastAsia="Times New Roman" w:hAnsi="Calibri" w:cs="Times New Roman"/>
                <w:b/>
                <w:bCs/>
                <w:color w:val="000000"/>
                <w:sz w:val="20"/>
                <w:szCs w:val="20"/>
              </w:rPr>
            </w:pPr>
            <w:r w:rsidRPr="002922FD">
              <w:rPr>
                <w:rFonts w:ascii="Calibri" w:eastAsia="Times New Roman" w:hAnsi="Calibri" w:cs="Times New Roman"/>
                <w:b/>
                <w:bCs/>
                <w:color w:val="000000"/>
                <w:sz w:val="20"/>
                <w:szCs w:val="20"/>
              </w:rPr>
              <w:t>[Compute d</w:t>
            </w:r>
            <w:r>
              <w:rPr>
                <w:rFonts w:ascii="Calibri" w:eastAsia="Times New Roman" w:hAnsi="Calibri" w:cs="Times New Roman"/>
                <w:b/>
                <w:bCs/>
                <w:color w:val="000000"/>
                <w:sz w:val="20"/>
                <w:szCs w:val="20"/>
              </w:rPr>
              <w:t>istrict enrollment projections]</w:t>
            </w:r>
          </w:p>
          <w:p w:rsidR="00993197" w:rsidRPr="002922FD" w:rsidRDefault="00993197" w:rsidP="00993197">
            <w:pPr>
              <w:spacing w:after="0" w:line="240" w:lineRule="auto"/>
              <w:rPr>
                <w:rFonts w:ascii="Calibri" w:eastAsia="Times New Roman" w:hAnsi="Calibri" w:cs="Times New Roman"/>
                <w:color w:val="000000"/>
                <w:sz w:val="20"/>
                <w:szCs w:val="20"/>
              </w:rPr>
            </w:pPr>
          </w:p>
        </w:tc>
      </w:tr>
      <w:tr w:rsidR="00993197" w:rsidRPr="002922FD" w:rsidTr="00794061">
        <w:trPr>
          <w:trHeight w:val="288"/>
        </w:trPr>
        <w:tc>
          <w:tcPr>
            <w:tcW w:w="1275" w:type="dxa"/>
            <w:vMerge/>
            <w:tcBorders>
              <w:left w:val="single" w:sz="8" w:space="0" w:color="auto"/>
              <w:right w:val="single" w:sz="8" w:space="0" w:color="auto"/>
            </w:tcBorders>
            <w:shd w:val="clear" w:color="000000" w:fill="FFF2CC"/>
            <w:noWrap/>
            <w:vAlign w:val="center"/>
            <w:hideMark/>
          </w:tcPr>
          <w:p w:rsidR="00993197" w:rsidRPr="002922FD" w:rsidRDefault="00993197"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hideMark/>
          </w:tcPr>
          <w:p w:rsidR="00993197" w:rsidRPr="00993197" w:rsidRDefault="00993197" w:rsidP="00993197">
            <w:pPr>
              <w:spacing w:after="0" w:line="240" w:lineRule="auto"/>
              <w:rPr>
                <w:rFonts w:ascii="Calibri" w:eastAsia="Times New Roman" w:hAnsi="Calibri" w:cs="Times New Roman"/>
                <w:b/>
                <w:bCs/>
                <w:color w:val="000000"/>
                <w:sz w:val="20"/>
                <w:szCs w:val="20"/>
              </w:rPr>
            </w:pPr>
            <w:r w:rsidRPr="002922FD">
              <w:rPr>
                <w:rFonts w:ascii="Calibri" w:eastAsia="Times New Roman" w:hAnsi="Calibri" w:cs="Times New Roman"/>
                <w:b/>
                <w:bCs/>
                <w:color w:val="000000"/>
                <w:sz w:val="20"/>
                <w:szCs w:val="20"/>
              </w:rPr>
              <w:t xml:space="preserve">[Maintains record on open enrollments, out-of-district students, and tuitioned </w:t>
            </w:r>
            <w:r>
              <w:rPr>
                <w:rFonts w:ascii="Calibri" w:eastAsia="Times New Roman" w:hAnsi="Calibri" w:cs="Times New Roman"/>
                <w:b/>
                <w:bCs/>
                <w:color w:val="000000"/>
                <w:sz w:val="20"/>
                <w:szCs w:val="20"/>
              </w:rPr>
              <w:t>students]</w:t>
            </w:r>
          </w:p>
          <w:p w:rsidR="00993197" w:rsidRPr="002922FD" w:rsidRDefault="00993197" w:rsidP="00993197">
            <w:pPr>
              <w:spacing w:after="0" w:line="240" w:lineRule="auto"/>
              <w:rPr>
                <w:rFonts w:ascii="Calibri" w:eastAsia="Times New Roman" w:hAnsi="Calibri" w:cs="Times New Roman"/>
                <w:color w:val="000000"/>
                <w:sz w:val="20"/>
                <w:szCs w:val="20"/>
              </w:rPr>
            </w:pPr>
          </w:p>
        </w:tc>
      </w:tr>
      <w:tr w:rsidR="00993197" w:rsidRPr="002922FD" w:rsidTr="00794061">
        <w:trPr>
          <w:trHeight w:val="564"/>
        </w:trPr>
        <w:tc>
          <w:tcPr>
            <w:tcW w:w="1275" w:type="dxa"/>
            <w:vMerge/>
            <w:tcBorders>
              <w:left w:val="single" w:sz="8" w:space="0" w:color="auto"/>
              <w:right w:val="single" w:sz="8" w:space="0" w:color="auto"/>
            </w:tcBorders>
            <w:shd w:val="clear" w:color="000000" w:fill="FFF2CC"/>
            <w:noWrap/>
            <w:vAlign w:val="center"/>
            <w:hideMark/>
          </w:tcPr>
          <w:p w:rsidR="00993197" w:rsidRPr="002922FD" w:rsidRDefault="00993197"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hideMark/>
          </w:tcPr>
          <w:p w:rsidR="00993197" w:rsidRPr="002922FD" w:rsidRDefault="00993197" w:rsidP="0099319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Perform all duties required by law</w:t>
            </w:r>
          </w:p>
        </w:tc>
      </w:tr>
      <w:tr w:rsidR="00993197" w:rsidRPr="002922FD" w:rsidTr="00794061">
        <w:trPr>
          <w:trHeight w:val="288"/>
        </w:trPr>
        <w:tc>
          <w:tcPr>
            <w:tcW w:w="1275" w:type="dxa"/>
            <w:vMerge/>
            <w:tcBorders>
              <w:left w:val="single" w:sz="8" w:space="0" w:color="auto"/>
              <w:right w:val="single" w:sz="8" w:space="0" w:color="auto"/>
            </w:tcBorders>
            <w:shd w:val="clear" w:color="000000" w:fill="FFF2CC"/>
            <w:noWrap/>
            <w:vAlign w:val="center"/>
            <w:hideMark/>
          </w:tcPr>
          <w:p w:rsidR="00993197" w:rsidRPr="002922FD" w:rsidRDefault="00993197"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hideMark/>
          </w:tcPr>
          <w:p w:rsidR="00993197" w:rsidRPr="002922FD" w:rsidRDefault="00993197" w:rsidP="00993197">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Performs other duties as assigned</w:t>
            </w:r>
          </w:p>
          <w:p w:rsidR="00993197" w:rsidRPr="002922FD" w:rsidRDefault="00993197" w:rsidP="00993197">
            <w:pPr>
              <w:spacing w:after="0" w:line="240" w:lineRule="auto"/>
              <w:rPr>
                <w:rFonts w:ascii="Calibri" w:eastAsia="Times New Roman" w:hAnsi="Calibri" w:cs="Times New Roman"/>
                <w:color w:val="000000"/>
                <w:sz w:val="20"/>
                <w:szCs w:val="20"/>
              </w:rPr>
            </w:pPr>
          </w:p>
        </w:tc>
      </w:tr>
      <w:tr w:rsidR="00993197" w:rsidRPr="002922FD" w:rsidTr="00794061">
        <w:trPr>
          <w:trHeight w:val="564"/>
        </w:trPr>
        <w:tc>
          <w:tcPr>
            <w:tcW w:w="1275" w:type="dxa"/>
            <w:vMerge/>
            <w:tcBorders>
              <w:left w:val="single" w:sz="8" w:space="0" w:color="auto"/>
              <w:bottom w:val="single" w:sz="4" w:space="0" w:color="auto"/>
              <w:right w:val="single" w:sz="8" w:space="0" w:color="auto"/>
            </w:tcBorders>
            <w:shd w:val="clear" w:color="000000" w:fill="FFF2CC"/>
            <w:noWrap/>
            <w:vAlign w:val="center"/>
            <w:hideMark/>
          </w:tcPr>
          <w:p w:rsidR="00993197" w:rsidRPr="002922FD" w:rsidRDefault="00993197"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hideMark/>
          </w:tcPr>
          <w:p w:rsidR="00993197" w:rsidRPr="002922FD" w:rsidRDefault="00993197" w:rsidP="002922FD">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Supervises district administrative computer operations (financial, personnel, inventory, etc.</w:t>
            </w:r>
          </w:p>
          <w:p w:rsidR="00993197" w:rsidRPr="002922FD" w:rsidRDefault="00993197" w:rsidP="00993197">
            <w:pPr>
              <w:spacing w:after="0" w:line="240" w:lineRule="auto"/>
              <w:rPr>
                <w:rFonts w:ascii="Calibri" w:eastAsia="Times New Roman" w:hAnsi="Calibri" w:cs="Times New Roman"/>
                <w:color w:val="000000"/>
                <w:sz w:val="20"/>
                <w:szCs w:val="20"/>
              </w:rPr>
            </w:pPr>
            <w:r w:rsidRPr="002922FD">
              <w:rPr>
                <w:rFonts w:ascii="Calibri" w:eastAsia="Times New Roman" w:hAnsi="Calibri" w:cs="Times New Roman"/>
                <w:color w:val="000000"/>
                <w:sz w:val="20"/>
                <w:szCs w:val="20"/>
              </w:rPr>
              <w:t> </w:t>
            </w:r>
          </w:p>
        </w:tc>
      </w:tr>
      <w:tr w:rsidR="00993197" w:rsidRPr="002922FD" w:rsidTr="00794061">
        <w:trPr>
          <w:trHeight w:val="288"/>
        </w:trPr>
        <w:tc>
          <w:tcPr>
            <w:tcW w:w="1275" w:type="dxa"/>
            <w:tcBorders>
              <w:top w:val="single" w:sz="4" w:space="0" w:color="auto"/>
              <w:left w:val="single" w:sz="8" w:space="0" w:color="auto"/>
              <w:bottom w:val="single" w:sz="8" w:space="0" w:color="auto"/>
              <w:right w:val="single" w:sz="8" w:space="0" w:color="auto"/>
            </w:tcBorders>
            <w:shd w:val="clear" w:color="000000" w:fill="FFF2CC"/>
            <w:noWrap/>
            <w:vAlign w:val="center"/>
          </w:tcPr>
          <w:p w:rsidR="00993197" w:rsidRPr="002922FD" w:rsidRDefault="00993197"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Comments</w:t>
            </w:r>
          </w:p>
        </w:tc>
        <w:tc>
          <w:tcPr>
            <w:tcW w:w="9725" w:type="dxa"/>
            <w:gridSpan w:val="5"/>
            <w:tcBorders>
              <w:top w:val="nil"/>
              <w:left w:val="nil"/>
              <w:bottom w:val="single" w:sz="4" w:space="0" w:color="auto"/>
              <w:right w:val="single" w:sz="4" w:space="0" w:color="auto"/>
            </w:tcBorders>
            <w:shd w:val="clear" w:color="auto" w:fill="auto"/>
          </w:tcPr>
          <w:p w:rsidR="00993197" w:rsidRDefault="00993197" w:rsidP="00DE2720">
            <w:pPr>
              <w:spacing w:after="0" w:line="240" w:lineRule="auto"/>
              <w:rPr>
                <w:rFonts w:ascii="Calibri" w:eastAsia="Times New Roman" w:hAnsi="Calibri" w:cs="Times New Roman"/>
                <w:color w:val="000000"/>
                <w:sz w:val="20"/>
                <w:szCs w:val="20"/>
              </w:rPr>
            </w:pPr>
          </w:p>
          <w:p w:rsidR="00993197" w:rsidRDefault="00993197" w:rsidP="00DE2720">
            <w:pPr>
              <w:spacing w:after="0" w:line="240" w:lineRule="auto"/>
              <w:rPr>
                <w:rFonts w:ascii="Calibri" w:eastAsia="Times New Roman" w:hAnsi="Calibri" w:cs="Times New Roman"/>
                <w:color w:val="000000"/>
                <w:sz w:val="20"/>
                <w:szCs w:val="20"/>
              </w:rPr>
            </w:pPr>
          </w:p>
          <w:p w:rsidR="00993197" w:rsidRPr="002922FD" w:rsidRDefault="00993197" w:rsidP="002922FD">
            <w:pPr>
              <w:spacing w:after="0" w:line="240" w:lineRule="auto"/>
              <w:rPr>
                <w:rFonts w:ascii="Calibri" w:eastAsia="Times New Roman" w:hAnsi="Calibri" w:cs="Times New Roman"/>
                <w:color w:val="000000"/>
                <w:sz w:val="20"/>
                <w:szCs w:val="20"/>
              </w:rPr>
            </w:pPr>
          </w:p>
        </w:tc>
      </w:tr>
      <w:tr w:rsidR="00993197" w:rsidRPr="002922FD" w:rsidTr="00655252">
        <w:trPr>
          <w:trHeight w:val="288"/>
        </w:trPr>
        <w:tc>
          <w:tcPr>
            <w:tcW w:w="1275" w:type="dxa"/>
            <w:tcBorders>
              <w:top w:val="nil"/>
              <w:left w:val="single" w:sz="8" w:space="0" w:color="auto"/>
              <w:bottom w:val="single" w:sz="4" w:space="0" w:color="auto"/>
              <w:right w:val="single" w:sz="8" w:space="0" w:color="auto"/>
            </w:tcBorders>
            <w:shd w:val="clear" w:color="000000" w:fill="FFF2CC"/>
            <w:noWrap/>
            <w:vAlign w:val="center"/>
          </w:tcPr>
          <w:p w:rsidR="00993197" w:rsidRPr="002922FD" w:rsidRDefault="00993197"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Ratings</w:t>
            </w:r>
          </w:p>
        </w:tc>
        <w:tc>
          <w:tcPr>
            <w:tcW w:w="3541" w:type="dxa"/>
            <w:tcBorders>
              <w:top w:val="nil"/>
              <w:left w:val="nil"/>
              <w:bottom w:val="single" w:sz="4" w:space="0" w:color="auto"/>
              <w:right w:val="single" w:sz="4" w:space="0" w:color="auto"/>
            </w:tcBorders>
            <w:shd w:val="clear" w:color="auto" w:fill="auto"/>
          </w:tcPr>
          <w:p w:rsidR="00993197" w:rsidRDefault="00993197" w:rsidP="00DE2720">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Needs Improvement</w:t>
            </w:r>
          </w:p>
          <w:p w:rsidR="00993197" w:rsidRDefault="00993197"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993197" w:rsidRDefault="00993197" w:rsidP="00DE2720">
            <w:pPr>
              <w:spacing w:after="0" w:line="240" w:lineRule="auto"/>
              <w:jc w:val="center"/>
              <w:rPr>
                <w:rFonts w:ascii="Calibri" w:eastAsia="Times New Roman" w:hAnsi="Calibri" w:cs="Times New Roman"/>
                <w:b/>
                <w:bCs/>
                <w:color w:val="000000"/>
                <w:sz w:val="18"/>
                <w:szCs w:val="18"/>
              </w:rPr>
            </w:pPr>
          </w:p>
          <w:p w:rsidR="00993197" w:rsidRPr="002922FD" w:rsidRDefault="00993197" w:rsidP="00DE2720">
            <w:pPr>
              <w:spacing w:after="0" w:line="240" w:lineRule="auto"/>
              <w:jc w:val="center"/>
              <w:rPr>
                <w:rFonts w:ascii="Calibri" w:eastAsia="Times New Roman" w:hAnsi="Calibri" w:cs="Times New Roman"/>
                <w:b/>
                <w:bCs/>
                <w:color w:val="000000"/>
                <w:sz w:val="18"/>
                <w:szCs w:val="18"/>
              </w:rPr>
            </w:pPr>
          </w:p>
        </w:tc>
        <w:tc>
          <w:tcPr>
            <w:tcW w:w="3092" w:type="dxa"/>
            <w:gridSpan w:val="3"/>
            <w:tcBorders>
              <w:top w:val="nil"/>
              <w:left w:val="nil"/>
              <w:bottom w:val="single" w:sz="4" w:space="0" w:color="auto"/>
              <w:right w:val="single" w:sz="4" w:space="0" w:color="auto"/>
            </w:tcBorders>
            <w:shd w:val="clear" w:color="auto" w:fill="auto"/>
            <w:noWrap/>
          </w:tcPr>
          <w:p w:rsidR="00993197" w:rsidRDefault="00993197" w:rsidP="00DE2720">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Satisfactory</w:t>
            </w:r>
          </w:p>
          <w:p w:rsidR="00993197" w:rsidRDefault="00993197"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993197" w:rsidRDefault="00993197" w:rsidP="00DE2720">
            <w:pPr>
              <w:spacing w:after="0" w:line="240" w:lineRule="auto"/>
              <w:jc w:val="center"/>
              <w:rPr>
                <w:rFonts w:ascii="Calibri" w:eastAsia="Times New Roman" w:hAnsi="Calibri" w:cs="Times New Roman"/>
                <w:b/>
                <w:bCs/>
                <w:color w:val="000000"/>
                <w:sz w:val="18"/>
                <w:szCs w:val="18"/>
              </w:rPr>
            </w:pPr>
          </w:p>
          <w:p w:rsidR="00993197" w:rsidRPr="002922FD" w:rsidRDefault="00993197" w:rsidP="00DE2720">
            <w:pPr>
              <w:spacing w:after="0" w:line="240" w:lineRule="auto"/>
              <w:jc w:val="center"/>
              <w:rPr>
                <w:rFonts w:ascii="Calibri" w:eastAsia="Times New Roman" w:hAnsi="Calibri" w:cs="Times New Roman"/>
                <w:b/>
                <w:bCs/>
                <w:color w:val="000000"/>
                <w:sz w:val="18"/>
                <w:szCs w:val="18"/>
              </w:rPr>
            </w:pPr>
          </w:p>
        </w:tc>
        <w:tc>
          <w:tcPr>
            <w:tcW w:w="3092" w:type="dxa"/>
            <w:tcBorders>
              <w:top w:val="nil"/>
              <w:left w:val="nil"/>
              <w:bottom w:val="single" w:sz="4" w:space="0" w:color="auto"/>
              <w:right w:val="single" w:sz="4" w:space="0" w:color="auto"/>
            </w:tcBorders>
            <w:shd w:val="clear" w:color="auto" w:fill="auto"/>
            <w:noWrap/>
          </w:tcPr>
          <w:p w:rsidR="00993197" w:rsidRDefault="00993197" w:rsidP="00DE2720">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Exceeds</w:t>
            </w:r>
            <w:r>
              <w:rPr>
                <w:rFonts w:ascii="Calibri" w:eastAsia="Times New Roman" w:hAnsi="Calibri" w:cs="Times New Roman"/>
                <w:b/>
                <w:bCs/>
                <w:color w:val="000000"/>
                <w:sz w:val="18"/>
                <w:szCs w:val="18"/>
              </w:rPr>
              <w:t xml:space="preserve"> Expectations</w:t>
            </w:r>
          </w:p>
          <w:p w:rsidR="00993197" w:rsidRDefault="00993197"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993197" w:rsidRDefault="00993197" w:rsidP="00DE2720">
            <w:pPr>
              <w:spacing w:after="0" w:line="240" w:lineRule="auto"/>
              <w:jc w:val="center"/>
              <w:rPr>
                <w:rFonts w:ascii="Calibri" w:eastAsia="Times New Roman" w:hAnsi="Calibri" w:cs="Times New Roman"/>
                <w:b/>
                <w:bCs/>
                <w:color w:val="000000"/>
                <w:sz w:val="18"/>
                <w:szCs w:val="18"/>
              </w:rPr>
            </w:pPr>
          </w:p>
          <w:p w:rsidR="00993197" w:rsidRPr="002922FD" w:rsidRDefault="00993197" w:rsidP="002922FD">
            <w:pPr>
              <w:spacing w:after="0" w:line="240" w:lineRule="auto"/>
              <w:rPr>
                <w:rFonts w:ascii="Calibri" w:eastAsia="Times New Roman" w:hAnsi="Calibri" w:cs="Times New Roman"/>
                <w:color w:val="000000"/>
                <w:sz w:val="20"/>
                <w:szCs w:val="20"/>
              </w:rPr>
            </w:pPr>
          </w:p>
        </w:tc>
      </w:tr>
      <w:tr w:rsidR="00993197" w:rsidRPr="002922FD" w:rsidTr="00655252">
        <w:trPr>
          <w:trHeight w:val="288"/>
        </w:trPr>
        <w:tc>
          <w:tcPr>
            <w:tcW w:w="1275" w:type="dxa"/>
            <w:tcBorders>
              <w:top w:val="single" w:sz="4" w:space="0" w:color="auto"/>
              <w:left w:val="single" w:sz="8" w:space="0" w:color="auto"/>
              <w:bottom w:val="single" w:sz="8" w:space="0" w:color="auto"/>
              <w:right w:val="single" w:sz="8" w:space="0" w:color="auto"/>
            </w:tcBorders>
            <w:shd w:val="clear" w:color="auto" w:fill="E2EFD9" w:themeFill="accent6" w:themeFillTint="33"/>
            <w:noWrap/>
            <w:vAlign w:val="center"/>
          </w:tcPr>
          <w:p w:rsidR="00993197" w:rsidRPr="002922FD" w:rsidRDefault="00993197" w:rsidP="002922F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lastRenderedPageBreak/>
              <w:t>Performance Area</w:t>
            </w:r>
          </w:p>
        </w:tc>
        <w:tc>
          <w:tcPr>
            <w:tcW w:w="9725" w:type="dxa"/>
            <w:gridSpan w:val="5"/>
            <w:tcBorders>
              <w:top w:val="single" w:sz="4" w:space="0" w:color="auto"/>
              <w:left w:val="nil"/>
              <w:bottom w:val="single" w:sz="4" w:space="0" w:color="auto"/>
              <w:right w:val="single" w:sz="4" w:space="0" w:color="auto"/>
            </w:tcBorders>
            <w:shd w:val="clear" w:color="auto" w:fill="E2EFD9" w:themeFill="accent6" w:themeFillTint="33"/>
            <w:vAlign w:val="center"/>
          </w:tcPr>
          <w:p w:rsidR="00993197" w:rsidRPr="00AB7A63" w:rsidRDefault="00794061" w:rsidP="00AB7A63">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Demonstrate </w:t>
            </w:r>
            <w:r w:rsidR="00993197" w:rsidRPr="00AB7A63">
              <w:rPr>
                <w:rFonts w:ascii="Calibri" w:eastAsia="Times New Roman" w:hAnsi="Calibri" w:cs="Times New Roman"/>
                <w:b/>
                <w:color w:val="000000"/>
                <w:sz w:val="20"/>
                <w:szCs w:val="20"/>
              </w:rPr>
              <w:t>Professional Competencies</w:t>
            </w:r>
          </w:p>
        </w:tc>
      </w:tr>
      <w:tr w:rsidR="00AB7A63" w:rsidRPr="002922FD" w:rsidTr="00794061">
        <w:trPr>
          <w:trHeight w:val="288"/>
        </w:trPr>
        <w:tc>
          <w:tcPr>
            <w:tcW w:w="1275" w:type="dxa"/>
            <w:vMerge w:val="restart"/>
            <w:tcBorders>
              <w:left w:val="single" w:sz="8" w:space="0" w:color="auto"/>
              <w:right w:val="single" w:sz="8" w:space="0" w:color="auto"/>
            </w:tcBorders>
            <w:shd w:val="clear" w:color="auto" w:fill="E2EFD9" w:themeFill="accent6" w:themeFillTint="33"/>
            <w:noWrap/>
            <w:vAlign w:val="center"/>
          </w:tcPr>
          <w:p w:rsidR="00AB7A63" w:rsidRPr="002922FD" w:rsidRDefault="00AB7A63"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tcPr>
          <w:p w:rsidR="00AB7A63" w:rsidRDefault="00794061" w:rsidP="002922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Demonstrate</w:t>
            </w:r>
            <w:r w:rsidR="00AB7A63">
              <w:rPr>
                <w:rFonts w:ascii="Calibri" w:eastAsia="Times New Roman" w:hAnsi="Calibri" w:cs="Times New Roman"/>
                <w:color w:val="000000"/>
                <w:sz w:val="20"/>
                <w:szCs w:val="20"/>
              </w:rPr>
              <w:t xml:space="preserve"> professionalism and courtesy in dealings with board members, district employees, students, and patrons</w:t>
            </w:r>
          </w:p>
          <w:p w:rsidR="00AB7A63" w:rsidRPr="002922FD" w:rsidRDefault="00AB7A63" w:rsidP="002922FD">
            <w:pPr>
              <w:spacing w:after="0" w:line="240" w:lineRule="auto"/>
              <w:rPr>
                <w:rFonts w:ascii="Calibri" w:eastAsia="Times New Roman" w:hAnsi="Calibri" w:cs="Times New Roman"/>
                <w:color w:val="000000"/>
                <w:sz w:val="20"/>
                <w:szCs w:val="20"/>
              </w:rPr>
            </w:pPr>
          </w:p>
        </w:tc>
      </w:tr>
      <w:tr w:rsidR="00AB7A63" w:rsidRPr="002922FD" w:rsidTr="00794061">
        <w:trPr>
          <w:trHeight w:val="288"/>
        </w:trPr>
        <w:tc>
          <w:tcPr>
            <w:tcW w:w="1275" w:type="dxa"/>
            <w:vMerge/>
            <w:tcBorders>
              <w:left w:val="single" w:sz="8" w:space="0" w:color="auto"/>
              <w:bottom w:val="single" w:sz="8" w:space="0" w:color="auto"/>
              <w:right w:val="single" w:sz="8" w:space="0" w:color="auto"/>
            </w:tcBorders>
            <w:shd w:val="clear" w:color="auto" w:fill="E2EFD9" w:themeFill="accent6" w:themeFillTint="33"/>
            <w:noWrap/>
            <w:vAlign w:val="center"/>
          </w:tcPr>
          <w:p w:rsidR="00AB7A63" w:rsidRPr="002922FD" w:rsidRDefault="00AB7A63"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tcPr>
          <w:p w:rsidR="00AB7A63" w:rsidRDefault="00794061" w:rsidP="002922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Demonstrate</w:t>
            </w:r>
            <w:r w:rsidR="00AB7A63">
              <w:rPr>
                <w:rFonts w:ascii="Calibri" w:eastAsia="Times New Roman" w:hAnsi="Calibri" w:cs="Times New Roman"/>
                <w:color w:val="000000"/>
                <w:sz w:val="20"/>
                <w:szCs w:val="20"/>
              </w:rPr>
              <w:t xml:space="preserve"> accountability and honesty in execution of all duties</w:t>
            </w:r>
          </w:p>
          <w:p w:rsidR="00655252" w:rsidRPr="002922FD" w:rsidRDefault="00655252" w:rsidP="002922FD">
            <w:pPr>
              <w:spacing w:after="0" w:line="240" w:lineRule="auto"/>
              <w:rPr>
                <w:rFonts w:ascii="Calibri" w:eastAsia="Times New Roman" w:hAnsi="Calibri" w:cs="Times New Roman"/>
                <w:color w:val="000000"/>
                <w:sz w:val="20"/>
                <w:szCs w:val="20"/>
              </w:rPr>
            </w:pPr>
          </w:p>
        </w:tc>
      </w:tr>
      <w:tr w:rsidR="00AB7A63" w:rsidRPr="002922FD" w:rsidTr="00794061">
        <w:trPr>
          <w:trHeight w:val="288"/>
        </w:trPr>
        <w:tc>
          <w:tcPr>
            <w:tcW w:w="1275" w:type="dxa"/>
            <w:tcBorders>
              <w:left w:val="single" w:sz="8" w:space="0" w:color="auto"/>
              <w:bottom w:val="single" w:sz="8" w:space="0" w:color="auto"/>
              <w:right w:val="single" w:sz="8" w:space="0" w:color="auto"/>
            </w:tcBorders>
            <w:shd w:val="clear" w:color="auto" w:fill="E2EFD9" w:themeFill="accent6" w:themeFillTint="33"/>
            <w:noWrap/>
            <w:vAlign w:val="center"/>
          </w:tcPr>
          <w:p w:rsidR="00AB7A63" w:rsidRPr="002922FD" w:rsidRDefault="00AB7A63" w:rsidP="002922FD">
            <w:pPr>
              <w:spacing w:after="0" w:line="240" w:lineRule="auto"/>
              <w:jc w:val="center"/>
              <w:rPr>
                <w:rFonts w:ascii="Calibri" w:eastAsia="Times New Roman" w:hAnsi="Calibri" w:cs="Times New Roman"/>
                <w:b/>
                <w:bCs/>
                <w:color w:val="000000"/>
                <w:sz w:val="18"/>
                <w:szCs w:val="18"/>
              </w:rPr>
            </w:pPr>
          </w:p>
        </w:tc>
        <w:tc>
          <w:tcPr>
            <w:tcW w:w="9725" w:type="dxa"/>
            <w:gridSpan w:val="5"/>
            <w:tcBorders>
              <w:top w:val="nil"/>
              <w:left w:val="nil"/>
              <w:bottom w:val="single" w:sz="4" w:space="0" w:color="auto"/>
              <w:right w:val="single" w:sz="4" w:space="0" w:color="auto"/>
            </w:tcBorders>
            <w:shd w:val="clear" w:color="auto" w:fill="auto"/>
            <w:vAlign w:val="center"/>
          </w:tcPr>
          <w:p w:rsidR="00AB7A63" w:rsidRDefault="00AB7A63" w:rsidP="002922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Keep</w:t>
            </w:r>
            <w:r w:rsidRPr="002922FD">
              <w:rPr>
                <w:rFonts w:ascii="Calibri" w:eastAsia="Times New Roman" w:hAnsi="Calibri" w:cs="Times New Roman"/>
                <w:color w:val="000000"/>
                <w:sz w:val="20"/>
                <w:szCs w:val="20"/>
              </w:rPr>
              <w:t xml:space="preserve"> abreast of financial and business trends</w:t>
            </w:r>
            <w:r w:rsidR="00655252">
              <w:rPr>
                <w:rFonts w:ascii="Calibri" w:eastAsia="Times New Roman" w:hAnsi="Calibri" w:cs="Times New Roman"/>
                <w:color w:val="000000"/>
                <w:sz w:val="20"/>
                <w:szCs w:val="20"/>
              </w:rPr>
              <w:t xml:space="preserve">, including participating </w:t>
            </w:r>
            <w:r>
              <w:rPr>
                <w:rFonts w:ascii="Calibri" w:eastAsia="Times New Roman" w:hAnsi="Calibri" w:cs="Times New Roman"/>
                <w:color w:val="000000"/>
                <w:sz w:val="20"/>
                <w:szCs w:val="20"/>
              </w:rPr>
              <w:t xml:space="preserve">in professional development opportunities </w:t>
            </w:r>
          </w:p>
          <w:p w:rsidR="00655252" w:rsidRDefault="00655252" w:rsidP="002922FD">
            <w:pPr>
              <w:spacing w:after="0" w:line="240" w:lineRule="auto"/>
              <w:rPr>
                <w:rFonts w:ascii="Calibri" w:eastAsia="Times New Roman" w:hAnsi="Calibri" w:cs="Times New Roman"/>
                <w:color w:val="000000"/>
                <w:sz w:val="20"/>
                <w:szCs w:val="20"/>
              </w:rPr>
            </w:pPr>
          </w:p>
        </w:tc>
      </w:tr>
      <w:tr w:rsidR="00AB7A63" w:rsidRPr="002922FD" w:rsidTr="00794061">
        <w:trPr>
          <w:trHeight w:val="288"/>
        </w:trPr>
        <w:tc>
          <w:tcPr>
            <w:tcW w:w="1275" w:type="dxa"/>
            <w:tcBorders>
              <w:top w:val="single" w:sz="4" w:space="0" w:color="auto"/>
              <w:left w:val="single" w:sz="8" w:space="0" w:color="auto"/>
              <w:bottom w:val="single" w:sz="8" w:space="0" w:color="auto"/>
              <w:right w:val="single" w:sz="8" w:space="0" w:color="auto"/>
            </w:tcBorders>
            <w:shd w:val="clear" w:color="auto" w:fill="E2EFD9" w:themeFill="accent6" w:themeFillTint="33"/>
            <w:noWrap/>
            <w:vAlign w:val="center"/>
          </w:tcPr>
          <w:p w:rsidR="00AB7A63" w:rsidRPr="002922FD" w:rsidRDefault="00AB7A63"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Comments</w:t>
            </w:r>
          </w:p>
        </w:tc>
        <w:tc>
          <w:tcPr>
            <w:tcW w:w="9725" w:type="dxa"/>
            <w:gridSpan w:val="5"/>
            <w:tcBorders>
              <w:top w:val="nil"/>
              <w:left w:val="nil"/>
              <w:bottom w:val="single" w:sz="4" w:space="0" w:color="auto"/>
              <w:right w:val="single" w:sz="4" w:space="0" w:color="auto"/>
            </w:tcBorders>
            <w:shd w:val="clear" w:color="auto" w:fill="auto"/>
          </w:tcPr>
          <w:p w:rsidR="00AB7A63" w:rsidRDefault="00AB7A63" w:rsidP="00DE2720">
            <w:pPr>
              <w:spacing w:after="0" w:line="240" w:lineRule="auto"/>
              <w:rPr>
                <w:rFonts w:ascii="Calibri" w:eastAsia="Times New Roman" w:hAnsi="Calibri" w:cs="Times New Roman"/>
                <w:color w:val="000000"/>
                <w:sz w:val="20"/>
                <w:szCs w:val="20"/>
              </w:rPr>
            </w:pPr>
          </w:p>
          <w:p w:rsidR="00AB7A63" w:rsidRDefault="00AB7A63" w:rsidP="00DE2720">
            <w:pPr>
              <w:spacing w:after="0" w:line="240" w:lineRule="auto"/>
              <w:rPr>
                <w:rFonts w:ascii="Calibri" w:eastAsia="Times New Roman" w:hAnsi="Calibri" w:cs="Times New Roman"/>
                <w:color w:val="000000"/>
                <w:sz w:val="20"/>
                <w:szCs w:val="20"/>
              </w:rPr>
            </w:pPr>
          </w:p>
          <w:p w:rsidR="00AB7A63" w:rsidRPr="002922FD" w:rsidRDefault="00AB7A63" w:rsidP="00DE2720">
            <w:pPr>
              <w:spacing w:after="0" w:line="240" w:lineRule="auto"/>
              <w:rPr>
                <w:rFonts w:ascii="Calibri" w:eastAsia="Times New Roman" w:hAnsi="Calibri" w:cs="Times New Roman"/>
                <w:color w:val="000000"/>
                <w:sz w:val="20"/>
                <w:szCs w:val="20"/>
              </w:rPr>
            </w:pPr>
          </w:p>
        </w:tc>
      </w:tr>
      <w:tr w:rsidR="00AB7A63" w:rsidRPr="002922FD" w:rsidTr="00794061">
        <w:trPr>
          <w:trHeight w:val="288"/>
        </w:trPr>
        <w:tc>
          <w:tcPr>
            <w:tcW w:w="1275" w:type="dxa"/>
            <w:tcBorders>
              <w:top w:val="nil"/>
              <w:left w:val="single" w:sz="8" w:space="0" w:color="auto"/>
              <w:bottom w:val="single" w:sz="8" w:space="0" w:color="auto"/>
              <w:right w:val="single" w:sz="8" w:space="0" w:color="auto"/>
            </w:tcBorders>
            <w:shd w:val="clear" w:color="auto" w:fill="E2EFD9" w:themeFill="accent6" w:themeFillTint="33"/>
            <w:noWrap/>
            <w:vAlign w:val="center"/>
          </w:tcPr>
          <w:p w:rsidR="00AB7A63" w:rsidRPr="002922FD" w:rsidRDefault="00AB7A63"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Ratings</w:t>
            </w:r>
          </w:p>
        </w:tc>
        <w:tc>
          <w:tcPr>
            <w:tcW w:w="3541" w:type="dxa"/>
            <w:tcBorders>
              <w:top w:val="nil"/>
              <w:left w:val="nil"/>
              <w:bottom w:val="single" w:sz="4" w:space="0" w:color="auto"/>
              <w:right w:val="single" w:sz="4" w:space="0" w:color="auto"/>
            </w:tcBorders>
            <w:shd w:val="clear" w:color="auto" w:fill="auto"/>
          </w:tcPr>
          <w:p w:rsidR="00AB7A63" w:rsidRDefault="00AB7A63" w:rsidP="00DE2720">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Needs Improvement</w:t>
            </w:r>
          </w:p>
          <w:p w:rsidR="00AB7A63" w:rsidRDefault="00AB7A63"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AB7A63" w:rsidRDefault="00AB7A63" w:rsidP="00DE2720">
            <w:pPr>
              <w:spacing w:after="0" w:line="240" w:lineRule="auto"/>
              <w:jc w:val="center"/>
              <w:rPr>
                <w:rFonts w:ascii="Calibri" w:eastAsia="Times New Roman" w:hAnsi="Calibri" w:cs="Times New Roman"/>
                <w:b/>
                <w:bCs/>
                <w:color w:val="000000"/>
                <w:sz w:val="18"/>
                <w:szCs w:val="18"/>
              </w:rPr>
            </w:pPr>
          </w:p>
          <w:p w:rsidR="00AB7A63" w:rsidRPr="002922FD" w:rsidRDefault="00AB7A63" w:rsidP="00DE2720">
            <w:pPr>
              <w:spacing w:after="0" w:line="240" w:lineRule="auto"/>
              <w:jc w:val="center"/>
              <w:rPr>
                <w:rFonts w:ascii="Calibri" w:eastAsia="Times New Roman" w:hAnsi="Calibri" w:cs="Times New Roman"/>
                <w:b/>
                <w:bCs/>
                <w:color w:val="000000"/>
                <w:sz w:val="18"/>
                <w:szCs w:val="18"/>
              </w:rPr>
            </w:pPr>
          </w:p>
        </w:tc>
        <w:tc>
          <w:tcPr>
            <w:tcW w:w="3092" w:type="dxa"/>
            <w:gridSpan w:val="3"/>
            <w:tcBorders>
              <w:top w:val="nil"/>
              <w:left w:val="nil"/>
              <w:bottom w:val="single" w:sz="4" w:space="0" w:color="auto"/>
              <w:right w:val="single" w:sz="4" w:space="0" w:color="auto"/>
            </w:tcBorders>
            <w:shd w:val="clear" w:color="auto" w:fill="auto"/>
            <w:noWrap/>
          </w:tcPr>
          <w:p w:rsidR="00AB7A63" w:rsidRDefault="00AB7A63" w:rsidP="00DE2720">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Satisfactory</w:t>
            </w:r>
          </w:p>
          <w:p w:rsidR="00AB7A63" w:rsidRDefault="00AB7A63"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AB7A63" w:rsidRDefault="00AB7A63" w:rsidP="00DE2720">
            <w:pPr>
              <w:spacing w:after="0" w:line="240" w:lineRule="auto"/>
              <w:jc w:val="center"/>
              <w:rPr>
                <w:rFonts w:ascii="Calibri" w:eastAsia="Times New Roman" w:hAnsi="Calibri" w:cs="Times New Roman"/>
                <w:b/>
                <w:bCs/>
                <w:color w:val="000000"/>
                <w:sz w:val="18"/>
                <w:szCs w:val="18"/>
              </w:rPr>
            </w:pPr>
          </w:p>
          <w:p w:rsidR="00AB7A63" w:rsidRPr="002922FD" w:rsidRDefault="00AB7A63" w:rsidP="00DE2720">
            <w:pPr>
              <w:spacing w:after="0" w:line="240" w:lineRule="auto"/>
              <w:jc w:val="center"/>
              <w:rPr>
                <w:rFonts w:ascii="Calibri" w:eastAsia="Times New Roman" w:hAnsi="Calibri" w:cs="Times New Roman"/>
                <w:b/>
                <w:bCs/>
                <w:color w:val="000000"/>
                <w:sz w:val="18"/>
                <w:szCs w:val="18"/>
              </w:rPr>
            </w:pPr>
          </w:p>
        </w:tc>
        <w:tc>
          <w:tcPr>
            <w:tcW w:w="3092" w:type="dxa"/>
            <w:tcBorders>
              <w:top w:val="nil"/>
              <w:left w:val="nil"/>
              <w:bottom w:val="single" w:sz="4" w:space="0" w:color="auto"/>
              <w:right w:val="single" w:sz="4" w:space="0" w:color="auto"/>
            </w:tcBorders>
            <w:shd w:val="clear" w:color="auto" w:fill="auto"/>
            <w:noWrap/>
          </w:tcPr>
          <w:p w:rsidR="00AB7A63" w:rsidRDefault="00AB7A63" w:rsidP="00DE2720">
            <w:pPr>
              <w:spacing w:after="0" w:line="240" w:lineRule="auto"/>
              <w:jc w:val="center"/>
              <w:rPr>
                <w:rFonts w:ascii="Calibri" w:eastAsia="Times New Roman" w:hAnsi="Calibri" w:cs="Times New Roman"/>
                <w:b/>
                <w:bCs/>
                <w:color w:val="000000"/>
                <w:sz w:val="18"/>
                <w:szCs w:val="18"/>
              </w:rPr>
            </w:pPr>
            <w:r w:rsidRPr="002922FD">
              <w:rPr>
                <w:rFonts w:ascii="Calibri" w:eastAsia="Times New Roman" w:hAnsi="Calibri" w:cs="Times New Roman"/>
                <w:b/>
                <w:bCs/>
                <w:color w:val="000000"/>
                <w:sz w:val="18"/>
                <w:szCs w:val="18"/>
              </w:rPr>
              <w:t>Exceeds</w:t>
            </w:r>
            <w:r>
              <w:rPr>
                <w:rFonts w:ascii="Calibri" w:eastAsia="Times New Roman" w:hAnsi="Calibri" w:cs="Times New Roman"/>
                <w:b/>
                <w:bCs/>
                <w:color w:val="000000"/>
                <w:sz w:val="18"/>
                <w:szCs w:val="18"/>
              </w:rPr>
              <w:t xml:space="preserve"> Expectations</w:t>
            </w:r>
          </w:p>
          <w:p w:rsidR="00AB7A63" w:rsidRDefault="00AB7A63" w:rsidP="00DE272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sym w:font="Wingdings" w:char="F06F"/>
            </w:r>
            <w:r>
              <w:rPr>
                <w:rFonts w:ascii="Calibri" w:eastAsia="Times New Roman" w:hAnsi="Calibri" w:cs="Times New Roman"/>
                <w:b/>
                <w:bCs/>
                <w:color w:val="000000"/>
                <w:sz w:val="18"/>
                <w:szCs w:val="18"/>
              </w:rPr>
              <w:t>_________ initials</w:t>
            </w:r>
          </w:p>
          <w:p w:rsidR="00AB7A63" w:rsidRDefault="00AB7A63" w:rsidP="00DE2720">
            <w:pPr>
              <w:spacing w:after="0" w:line="240" w:lineRule="auto"/>
              <w:jc w:val="center"/>
              <w:rPr>
                <w:rFonts w:ascii="Calibri" w:eastAsia="Times New Roman" w:hAnsi="Calibri" w:cs="Times New Roman"/>
                <w:b/>
                <w:bCs/>
                <w:color w:val="000000"/>
                <w:sz w:val="18"/>
                <w:szCs w:val="18"/>
              </w:rPr>
            </w:pPr>
          </w:p>
          <w:p w:rsidR="00AB7A63" w:rsidRPr="002922FD" w:rsidRDefault="00AB7A63" w:rsidP="00DE2720">
            <w:pPr>
              <w:spacing w:after="0" w:line="240" w:lineRule="auto"/>
              <w:rPr>
                <w:rFonts w:ascii="Calibri" w:eastAsia="Times New Roman" w:hAnsi="Calibri" w:cs="Times New Roman"/>
                <w:color w:val="000000"/>
                <w:sz w:val="20"/>
                <w:szCs w:val="20"/>
              </w:rPr>
            </w:pPr>
          </w:p>
        </w:tc>
      </w:tr>
      <w:tr w:rsidR="00AB7A63" w:rsidRPr="002922FD" w:rsidTr="009045F3">
        <w:trPr>
          <w:trHeight w:val="276"/>
        </w:trPr>
        <w:tc>
          <w:tcPr>
            <w:tcW w:w="11000" w:type="dxa"/>
            <w:gridSpan w:val="6"/>
            <w:tcBorders>
              <w:top w:val="nil"/>
              <w:left w:val="nil"/>
              <w:bottom w:val="nil"/>
              <w:right w:val="nil"/>
            </w:tcBorders>
            <w:shd w:val="clear" w:color="auto" w:fill="auto"/>
            <w:noWrap/>
            <w:vAlign w:val="center"/>
            <w:hideMark/>
          </w:tcPr>
          <w:p w:rsidR="00AB7A63" w:rsidRDefault="00AB7A63" w:rsidP="002922FD">
            <w:pPr>
              <w:spacing w:after="0" w:line="240" w:lineRule="auto"/>
              <w:rPr>
                <w:rFonts w:ascii="Calibri" w:eastAsia="Times New Roman" w:hAnsi="Calibri" w:cs="Times New Roman"/>
                <w:b/>
                <w:bCs/>
                <w:color w:val="000000"/>
                <w:sz w:val="18"/>
                <w:szCs w:val="18"/>
              </w:rPr>
            </w:pPr>
          </w:p>
          <w:p w:rsidR="00AB7A63" w:rsidRPr="002922FD" w:rsidRDefault="00AB7A63" w:rsidP="002922FD">
            <w:pPr>
              <w:spacing w:after="0" w:line="240" w:lineRule="auto"/>
              <w:rPr>
                <w:rFonts w:ascii="Calibri" w:eastAsia="Times New Roman" w:hAnsi="Calibri" w:cs="Times New Roman"/>
                <w:color w:val="000000"/>
                <w:sz w:val="20"/>
                <w:szCs w:val="20"/>
              </w:rPr>
            </w:pPr>
          </w:p>
        </w:tc>
      </w:tr>
    </w:tbl>
    <w:p w:rsidR="00062134" w:rsidRPr="00794061" w:rsidRDefault="00794061" w:rsidP="00794061">
      <w:pPr>
        <w:pBdr>
          <w:top w:val="single" w:sz="4" w:space="1" w:color="auto"/>
        </w:pBdr>
        <w:autoSpaceDE w:val="0"/>
        <w:autoSpaceDN w:val="0"/>
        <w:adjustRightInd w:val="0"/>
        <w:spacing w:after="0" w:line="240" w:lineRule="auto"/>
        <w:jc w:val="center"/>
        <w:rPr>
          <w:rFonts w:ascii="Arial" w:hAnsi="Arial" w:cs="Arial"/>
          <w:b/>
          <w:color w:val="FF0000"/>
          <w:sz w:val="23"/>
          <w:szCs w:val="23"/>
        </w:rPr>
      </w:pPr>
      <w:r w:rsidRPr="00794061">
        <w:rPr>
          <w:rFonts w:ascii="Arial" w:hAnsi="Arial" w:cs="Arial"/>
          <w:b/>
          <w:color w:val="FF0000"/>
          <w:sz w:val="23"/>
          <w:szCs w:val="23"/>
        </w:rPr>
        <w:t xml:space="preserve">This section should only be completed </w:t>
      </w:r>
      <w:r w:rsidR="00655252">
        <w:rPr>
          <w:rFonts w:ascii="Arial" w:hAnsi="Arial" w:cs="Arial"/>
          <w:b/>
          <w:color w:val="FF0000"/>
          <w:sz w:val="23"/>
          <w:szCs w:val="23"/>
        </w:rPr>
        <w:t>when board meets to finalize</w:t>
      </w:r>
      <w:r w:rsidRPr="00794061">
        <w:rPr>
          <w:rFonts w:ascii="Arial" w:hAnsi="Arial" w:cs="Arial"/>
          <w:b/>
          <w:color w:val="FF0000"/>
          <w:sz w:val="23"/>
          <w:szCs w:val="23"/>
        </w:rPr>
        <w:t xml:space="preserve"> evaluation</w:t>
      </w:r>
    </w:p>
    <w:tbl>
      <w:tblPr>
        <w:tblStyle w:val="TableGrid"/>
        <w:tblW w:w="0" w:type="auto"/>
        <w:tblLook w:val="04A0" w:firstRow="1" w:lastRow="0" w:firstColumn="1" w:lastColumn="0" w:noHBand="0" w:noVBand="1"/>
      </w:tblPr>
      <w:tblGrid>
        <w:gridCol w:w="1818"/>
        <w:gridCol w:w="4410"/>
        <w:gridCol w:w="2160"/>
        <w:gridCol w:w="2628"/>
      </w:tblGrid>
      <w:tr w:rsidR="00AB7A63" w:rsidTr="00794061">
        <w:trPr>
          <w:tblHeader/>
        </w:trPr>
        <w:tc>
          <w:tcPr>
            <w:tcW w:w="1818" w:type="dxa"/>
          </w:tcPr>
          <w:p w:rsidR="00AB7A63" w:rsidRPr="00794061" w:rsidRDefault="00AB7A63" w:rsidP="00794061">
            <w:pPr>
              <w:autoSpaceDE w:val="0"/>
              <w:autoSpaceDN w:val="0"/>
              <w:adjustRightInd w:val="0"/>
              <w:jc w:val="center"/>
              <w:rPr>
                <w:rFonts w:cs="Arial"/>
                <w:b/>
                <w:szCs w:val="18"/>
              </w:rPr>
            </w:pPr>
            <w:r w:rsidRPr="00794061">
              <w:rPr>
                <w:rFonts w:cs="Arial"/>
                <w:b/>
                <w:szCs w:val="18"/>
              </w:rPr>
              <w:t>Performance Area</w:t>
            </w:r>
          </w:p>
        </w:tc>
        <w:tc>
          <w:tcPr>
            <w:tcW w:w="6570" w:type="dxa"/>
            <w:gridSpan w:val="2"/>
          </w:tcPr>
          <w:p w:rsidR="00AB7A63" w:rsidRPr="00794061" w:rsidRDefault="00AB7A63" w:rsidP="00794061">
            <w:pPr>
              <w:autoSpaceDE w:val="0"/>
              <w:autoSpaceDN w:val="0"/>
              <w:adjustRightInd w:val="0"/>
              <w:jc w:val="center"/>
              <w:rPr>
                <w:rFonts w:cs="Arial"/>
                <w:b/>
                <w:szCs w:val="18"/>
              </w:rPr>
            </w:pPr>
            <w:r w:rsidRPr="00794061">
              <w:rPr>
                <w:rFonts w:cs="Arial"/>
                <w:b/>
                <w:szCs w:val="18"/>
              </w:rPr>
              <w:t>Record of Roll Call Vote</w:t>
            </w:r>
          </w:p>
        </w:tc>
        <w:tc>
          <w:tcPr>
            <w:tcW w:w="2628" w:type="dxa"/>
          </w:tcPr>
          <w:p w:rsidR="00AB7A63" w:rsidRPr="00794061" w:rsidRDefault="00AB7A63" w:rsidP="00794061">
            <w:pPr>
              <w:autoSpaceDE w:val="0"/>
              <w:autoSpaceDN w:val="0"/>
              <w:adjustRightInd w:val="0"/>
              <w:jc w:val="center"/>
              <w:rPr>
                <w:rFonts w:cs="Arial"/>
                <w:b/>
                <w:szCs w:val="18"/>
              </w:rPr>
            </w:pPr>
            <w:r w:rsidRPr="00794061">
              <w:rPr>
                <w:rFonts w:cs="Arial"/>
                <w:b/>
                <w:szCs w:val="18"/>
              </w:rPr>
              <w:t>Final Rating</w:t>
            </w:r>
            <w:r w:rsidR="00794061">
              <w:rPr>
                <w:rFonts w:cs="Arial"/>
                <w:b/>
                <w:szCs w:val="18"/>
              </w:rPr>
              <w:t xml:space="preserve"> (based on majority)</w:t>
            </w:r>
          </w:p>
        </w:tc>
      </w:tr>
      <w:tr w:rsidR="00AB7A63" w:rsidTr="00794061">
        <w:trPr>
          <w:trHeight w:val="294"/>
        </w:trPr>
        <w:tc>
          <w:tcPr>
            <w:tcW w:w="1818" w:type="dxa"/>
            <w:vMerge w:val="restart"/>
          </w:tcPr>
          <w:p w:rsidR="00AB7A63" w:rsidRPr="00794061" w:rsidRDefault="00AB7A63" w:rsidP="00AB7A63">
            <w:pPr>
              <w:autoSpaceDE w:val="0"/>
              <w:autoSpaceDN w:val="0"/>
              <w:adjustRightInd w:val="0"/>
              <w:jc w:val="both"/>
              <w:rPr>
                <w:rFonts w:cs="Arial"/>
                <w:b/>
                <w:sz w:val="18"/>
                <w:szCs w:val="18"/>
              </w:rPr>
            </w:pPr>
            <w:r w:rsidRPr="00794061">
              <w:rPr>
                <w:rFonts w:eastAsia="Times New Roman" w:cs="Times New Roman"/>
                <w:b/>
                <w:bCs/>
                <w:color w:val="000000"/>
                <w:sz w:val="18"/>
                <w:szCs w:val="18"/>
              </w:rPr>
              <w:t>Coordinate Board Meetings</w:t>
            </w:r>
          </w:p>
        </w:tc>
        <w:tc>
          <w:tcPr>
            <w:tcW w:w="4410" w:type="dxa"/>
          </w:tcPr>
          <w:p w:rsidR="00AB7A63" w:rsidRPr="00794061" w:rsidRDefault="00AB7A63" w:rsidP="00AB7A63">
            <w:pPr>
              <w:autoSpaceDE w:val="0"/>
              <w:autoSpaceDN w:val="0"/>
              <w:adjustRightInd w:val="0"/>
              <w:rPr>
                <w:rFonts w:cs="Arial"/>
                <w:b/>
                <w:sz w:val="18"/>
                <w:szCs w:val="18"/>
              </w:rPr>
            </w:pPr>
            <w:r w:rsidRPr="00794061">
              <w:rPr>
                <w:rFonts w:cs="Arial"/>
                <w:b/>
                <w:sz w:val="18"/>
                <w:szCs w:val="18"/>
              </w:rPr>
              <w:t>Board Member Name</w:t>
            </w:r>
          </w:p>
        </w:tc>
        <w:tc>
          <w:tcPr>
            <w:tcW w:w="2160" w:type="dxa"/>
          </w:tcPr>
          <w:p w:rsidR="00AB7A63" w:rsidRPr="00794061" w:rsidRDefault="00AB7A63" w:rsidP="00AB7A63">
            <w:pPr>
              <w:autoSpaceDE w:val="0"/>
              <w:autoSpaceDN w:val="0"/>
              <w:adjustRightInd w:val="0"/>
              <w:jc w:val="both"/>
              <w:rPr>
                <w:rFonts w:cs="Arial"/>
                <w:b/>
                <w:sz w:val="18"/>
                <w:szCs w:val="18"/>
              </w:rPr>
            </w:pPr>
            <w:r w:rsidRPr="00794061">
              <w:rPr>
                <w:rFonts w:cs="Arial"/>
                <w:b/>
                <w:sz w:val="18"/>
                <w:szCs w:val="18"/>
              </w:rPr>
              <w:t>Rating</w:t>
            </w:r>
          </w:p>
        </w:tc>
        <w:tc>
          <w:tcPr>
            <w:tcW w:w="2628" w:type="dxa"/>
            <w:vMerge w:val="restart"/>
          </w:tcPr>
          <w:p w:rsidR="00AB7A63" w:rsidRPr="00794061" w:rsidRDefault="00AB7A63" w:rsidP="00AB7A63">
            <w:pPr>
              <w:autoSpaceDE w:val="0"/>
              <w:autoSpaceDN w:val="0"/>
              <w:adjustRightInd w:val="0"/>
              <w:jc w:val="both"/>
              <w:rPr>
                <w:rFonts w:cs="Arial"/>
                <w:b/>
                <w:sz w:val="18"/>
                <w:szCs w:val="18"/>
              </w:rPr>
            </w:pPr>
          </w:p>
        </w:tc>
      </w:tr>
      <w:tr w:rsidR="00AB7A63" w:rsidTr="00655252">
        <w:trPr>
          <w:trHeight w:val="293"/>
        </w:trPr>
        <w:tc>
          <w:tcPr>
            <w:tcW w:w="1818" w:type="dxa"/>
            <w:vMerge/>
          </w:tcPr>
          <w:p w:rsidR="00AB7A63" w:rsidRPr="00794061" w:rsidRDefault="00AB7A63" w:rsidP="00AB7A63">
            <w:pPr>
              <w:autoSpaceDE w:val="0"/>
              <w:autoSpaceDN w:val="0"/>
              <w:adjustRightInd w:val="0"/>
              <w:jc w:val="both"/>
              <w:rPr>
                <w:rFonts w:cs="Arial"/>
                <w:b/>
                <w:sz w:val="18"/>
                <w:szCs w:val="18"/>
              </w:rPr>
            </w:pPr>
          </w:p>
        </w:tc>
        <w:tc>
          <w:tcPr>
            <w:tcW w:w="4410" w:type="dxa"/>
          </w:tcPr>
          <w:p w:rsidR="00AB7A63" w:rsidRPr="00794061" w:rsidRDefault="00AB7A63" w:rsidP="00655252">
            <w:pPr>
              <w:autoSpaceDE w:val="0"/>
              <w:autoSpaceDN w:val="0"/>
              <w:adjustRightInd w:val="0"/>
              <w:rPr>
                <w:rFonts w:cs="Arial"/>
                <w:b/>
                <w:sz w:val="18"/>
                <w:szCs w:val="18"/>
              </w:rPr>
            </w:pPr>
          </w:p>
        </w:tc>
        <w:tc>
          <w:tcPr>
            <w:tcW w:w="2160" w:type="dxa"/>
          </w:tcPr>
          <w:p w:rsidR="00AB7A63" w:rsidRPr="00794061" w:rsidRDefault="00AB7A63" w:rsidP="00655252">
            <w:pPr>
              <w:autoSpaceDE w:val="0"/>
              <w:autoSpaceDN w:val="0"/>
              <w:adjustRightInd w:val="0"/>
              <w:rPr>
                <w:rFonts w:cs="Arial"/>
                <w:b/>
                <w:sz w:val="18"/>
                <w:szCs w:val="18"/>
              </w:rPr>
            </w:pPr>
          </w:p>
        </w:tc>
        <w:tc>
          <w:tcPr>
            <w:tcW w:w="2628" w:type="dxa"/>
            <w:vMerge/>
          </w:tcPr>
          <w:p w:rsidR="00AB7A63" w:rsidRPr="00794061" w:rsidRDefault="00AB7A63" w:rsidP="00AB7A63">
            <w:pPr>
              <w:autoSpaceDE w:val="0"/>
              <w:autoSpaceDN w:val="0"/>
              <w:adjustRightInd w:val="0"/>
              <w:jc w:val="both"/>
              <w:rPr>
                <w:rFonts w:cs="Arial"/>
                <w:b/>
                <w:sz w:val="18"/>
                <w:szCs w:val="18"/>
              </w:rPr>
            </w:pPr>
          </w:p>
        </w:tc>
      </w:tr>
      <w:tr w:rsidR="00AB7A63" w:rsidTr="00655252">
        <w:trPr>
          <w:trHeight w:val="293"/>
        </w:trPr>
        <w:tc>
          <w:tcPr>
            <w:tcW w:w="1818" w:type="dxa"/>
            <w:vMerge/>
          </w:tcPr>
          <w:p w:rsidR="00AB7A63" w:rsidRPr="00794061" w:rsidRDefault="00AB7A63" w:rsidP="00AB7A63">
            <w:pPr>
              <w:autoSpaceDE w:val="0"/>
              <w:autoSpaceDN w:val="0"/>
              <w:adjustRightInd w:val="0"/>
              <w:jc w:val="both"/>
              <w:rPr>
                <w:rFonts w:cs="Arial"/>
                <w:b/>
                <w:sz w:val="18"/>
                <w:szCs w:val="18"/>
              </w:rPr>
            </w:pPr>
          </w:p>
        </w:tc>
        <w:tc>
          <w:tcPr>
            <w:tcW w:w="4410" w:type="dxa"/>
          </w:tcPr>
          <w:p w:rsidR="00AB7A63" w:rsidRPr="00794061" w:rsidRDefault="00AB7A63" w:rsidP="00655252">
            <w:pPr>
              <w:autoSpaceDE w:val="0"/>
              <w:autoSpaceDN w:val="0"/>
              <w:adjustRightInd w:val="0"/>
              <w:rPr>
                <w:rFonts w:cs="Arial"/>
                <w:b/>
                <w:sz w:val="18"/>
                <w:szCs w:val="18"/>
              </w:rPr>
            </w:pPr>
          </w:p>
        </w:tc>
        <w:tc>
          <w:tcPr>
            <w:tcW w:w="2160" w:type="dxa"/>
          </w:tcPr>
          <w:p w:rsidR="00AB7A63" w:rsidRPr="00794061" w:rsidRDefault="00AB7A63" w:rsidP="00655252">
            <w:pPr>
              <w:autoSpaceDE w:val="0"/>
              <w:autoSpaceDN w:val="0"/>
              <w:adjustRightInd w:val="0"/>
              <w:rPr>
                <w:rFonts w:cs="Arial"/>
                <w:b/>
                <w:sz w:val="18"/>
                <w:szCs w:val="18"/>
              </w:rPr>
            </w:pPr>
          </w:p>
        </w:tc>
        <w:tc>
          <w:tcPr>
            <w:tcW w:w="2628" w:type="dxa"/>
            <w:vMerge/>
          </w:tcPr>
          <w:p w:rsidR="00AB7A63" w:rsidRPr="00794061" w:rsidRDefault="00AB7A63" w:rsidP="00AB7A63">
            <w:pPr>
              <w:autoSpaceDE w:val="0"/>
              <w:autoSpaceDN w:val="0"/>
              <w:adjustRightInd w:val="0"/>
              <w:jc w:val="both"/>
              <w:rPr>
                <w:rFonts w:cs="Arial"/>
                <w:b/>
                <w:sz w:val="18"/>
                <w:szCs w:val="18"/>
              </w:rPr>
            </w:pPr>
          </w:p>
        </w:tc>
      </w:tr>
      <w:tr w:rsidR="00AB7A63" w:rsidTr="00655252">
        <w:trPr>
          <w:trHeight w:val="293"/>
        </w:trPr>
        <w:tc>
          <w:tcPr>
            <w:tcW w:w="1818" w:type="dxa"/>
            <w:vMerge/>
          </w:tcPr>
          <w:p w:rsidR="00AB7A63" w:rsidRPr="00794061" w:rsidRDefault="00AB7A63" w:rsidP="00AB7A63">
            <w:pPr>
              <w:autoSpaceDE w:val="0"/>
              <w:autoSpaceDN w:val="0"/>
              <w:adjustRightInd w:val="0"/>
              <w:jc w:val="both"/>
              <w:rPr>
                <w:rFonts w:cs="Arial"/>
                <w:b/>
                <w:sz w:val="18"/>
                <w:szCs w:val="18"/>
              </w:rPr>
            </w:pPr>
          </w:p>
        </w:tc>
        <w:tc>
          <w:tcPr>
            <w:tcW w:w="4410" w:type="dxa"/>
          </w:tcPr>
          <w:p w:rsidR="00AB7A63" w:rsidRPr="00794061" w:rsidRDefault="00AB7A63" w:rsidP="00655252">
            <w:pPr>
              <w:autoSpaceDE w:val="0"/>
              <w:autoSpaceDN w:val="0"/>
              <w:adjustRightInd w:val="0"/>
              <w:rPr>
                <w:rFonts w:cs="Arial"/>
                <w:b/>
                <w:sz w:val="18"/>
                <w:szCs w:val="18"/>
              </w:rPr>
            </w:pPr>
          </w:p>
        </w:tc>
        <w:tc>
          <w:tcPr>
            <w:tcW w:w="2160" w:type="dxa"/>
          </w:tcPr>
          <w:p w:rsidR="00AB7A63" w:rsidRPr="00794061" w:rsidRDefault="00AB7A63" w:rsidP="00655252">
            <w:pPr>
              <w:autoSpaceDE w:val="0"/>
              <w:autoSpaceDN w:val="0"/>
              <w:adjustRightInd w:val="0"/>
              <w:rPr>
                <w:rFonts w:cs="Arial"/>
                <w:b/>
                <w:sz w:val="18"/>
                <w:szCs w:val="18"/>
              </w:rPr>
            </w:pPr>
          </w:p>
        </w:tc>
        <w:tc>
          <w:tcPr>
            <w:tcW w:w="2628" w:type="dxa"/>
            <w:vMerge/>
          </w:tcPr>
          <w:p w:rsidR="00AB7A63" w:rsidRPr="00794061" w:rsidRDefault="00AB7A63" w:rsidP="00AB7A63">
            <w:pPr>
              <w:autoSpaceDE w:val="0"/>
              <w:autoSpaceDN w:val="0"/>
              <w:adjustRightInd w:val="0"/>
              <w:jc w:val="both"/>
              <w:rPr>
                <w:rFonts w:cs="Arial"/>
                <w:b/>
                <w:sz w:val="18"/>
                <w:szCs w:val="18"/>
              </w:rPr>
            </w:pPr>
          </w:p>
        </w:tc>
      </w:tr>
      <w:tr w:rsidR="00AB7A63" w:rsidTr="00655252">
        <w:trPr>
          <w:trHeight w:val="293"/>
        </w:trPr>
        <w:tc>
          <w:tcPr>
            <w:tcW w:w="1818" w:type="dxa"/>
            <w:vMerge/>
          </w:tcPr>
          <w:p w:rsidR="00AB7A63" w:rsidRPr="00794061" w:rsidRDefault="00AB7A63" w:rsidP="00AB7A63">
            <w:pPr>
              <w:autoSpaceDE w:val="0"/>
              <w:autoSpaceDN w:val="0"/>
              <w:adjustRightInd w:val="0"/>
              <w:jc w:val="both"/>
              <w:rPr>
                <w:rFonts w:cs="Arial"/>
                <w:b/>
                <w:sz w:val="18"/>
                <w:szCs w:val="18"/>
              </w:rPr>
            </w:pPr>
          </w:p>
        </w:tc>
        <w:tc>
          <w:tcPr>
            <w:tcW w:w="4410" w:type="dxa"/>
          </w:tcPr>
          <w:p w:rsidR="00AB7A63" w:rsidRPr="00794061" w:rsidRDefault="00AB7A63" w:rsidP="00655252">
            <w:pPr>
              <w:autoSpaceDE w:val="0"/>
              <w:autoSpaceDN w:val="0"/>
              <w:adjustRightInd w:val="0"/>
              <w:rPr>
                <w:rFonts w:cs="Arial"/>
                <w:b/>
                <w:sz w:val="18"/>
                <w:szCs w:val="18"/>
              </w:rPr>
            </w:pPr>
          </w:p>
        </w:tc>
        <w:tc>
          <w:tcPr>
            <w:tcW w:w="2160" w:type="dxa"/>
          </w:tcPr>
          <w:p w:rsidR="00AB7A63" w:rsidRPr="00794061" w:rsidRDefault="00AB7A63" w:rsidP="00655252">
            <w:pPr>
              <w:autoSpaceDE w:val="0"/>
              <w:autoSpaceDN w:val="0"/>
              <w:adjustRightInd w:val="0"/>
              <w:rPr>
                <w:rFonts w:cs="Arial"/>
                <w:b/>
                <w:sz w:val="18"/>
                <w:szCs w:val="18"/>
              </w:rPr>
            </w:pPr>
          </w:p>
        </w:tc>
        <w:tc>
          <w:tcPr>
            <w:tcW w:w="2628" w:type="dxa"/>
            <w:vMerge/>
          </w:tcPr>
          <w:p w:rsidR="00AB7A63" w:rsidRPr="00794061" w:rsidRDefault="00AB7A63" w:rsidP="00AB7A63">
            <w:pPr>
              <w:autoSpaceDE w:val="0"/>
              <w:autoSpaceDN w:val="0"/>
              <w:adjustRightInd w:val="0"/>
              <w:jc w:val="both"/>
              <w:rPr>
                <w:rFonts w:cs="Arial"/>
                <w:b/>
                <w:sz w:val="18"/>
                <w:szCs w:val="18"/>
              </w:rPr>
            </w:pPr>
          </w:p>
        </w:tc>
      </w:tr>
      <w:tr w:rsidR="00AB7A63" w:rsidTr="00655252">
        <w:trPr>
          <w:trHeight w:val="293"/>
        </w:trPr>
        <w:tc>
          <w:tcPr>
            <w:tcW w:w="1818" w:type="dxa"/>
            <w:vMerge/>
          </w:tcPr>
          <w:p w:rsidR="00AB7A63" w:rsidRPr="00794061" w:rsidRDefault="00AB7A63" w:rsidP="00AB7A63">
            <w:pPr>
              <w:autoSpaceDE w:val="0"/>
              <w:autoSpaceDN w:val="0"/>
              <w:adjustRightInd w:val="0"/>
              <w:jc w:val="both"/>
              <w:rPr>
                <w:rFonts w:cs="Arial"/>
                <w:b/>
                <w:sz w:val="18"/>
                <w:szCs w:val="18"/>
              </w:rPr>
            </w:pPr>
          </w:p>
        </w:tc>
        <w:tc>
          <w:tcPr>
            <w:tcW w:w="4410" w:type="dxa"/>
          </w:tcPr>
          <w:p w:rsidR="00AB7A63" w:rsidRPr="00794061" w:rsidRDefault="00AB7A63" w:rsidP="00655252">
            <w:pPr>
              <w:autoSpaceDE w:val="0"/>
              <w:autoSpaceDN w:val="0"/>
              <w:adjustRightInd w:val="0"/>
              <w:rPr>
                <w:rFonts w:cs="Arial"/>
                <w:b/>
                <w:sz w:val="18"/>
                <w:szCs w:val="18"/>
              </w:rPr>
            </w:pPr>
          </w:p>
        </w:tc>
        <w:tc>
          <w:tcPr>
            <w:tcW w:w="2160" w:type="dxa"/>
          </w:tcPr>
          <w:p w:rsidR="00AB7A63" w:rsidRPr="00794061" w:rsidRDefault="00AB7A63" w:rsidP="00655252">
            <w:pPr>
              <w:autoSpaceDE w:val="0"/>
              <w:autoSpaceDN w:val="0"/>
              <w:adjustRightInd w:val="0"/>
              <w:rPr>
                <w:rFonts w:cs="Arial"/>
                <w:b/>
                <w:sz w:val="18"/>
                <w:szCs w:val="18"/>
              </w:rPr>
            </w:pPr>
          </w:p>
        </w:tc>
        <w:tc>
          <w:tcPr>
            <w:tcW w:w="2628" w:type="dxa"/>
            <w:vMerge/>
          </w:tcPr>
          <w:p w:rsidR="00AB7A63" w:rsidRPr="00794061" w:rsidRDefault="00AB7A63" w:rsidP="00AB7A63">
            <w:pPr>
              <w:autoSpaceDE w:val="0"/>
              <w:autoSpaceDN w:val="0"/>
              <w:adjustRightInd w:val="0"/>
              <w:jc w:val="both"/>
              <w:rPr>
                <w:rFonts w:cs="Arial"/>
                <w:b/>
                <w:sz w:val="18"/>
                <w:szCs w:val="18"/>
              </w:rPr>
            </w:pPr>
          </w:p>
        </w:tc>
      </w:tr>
      <w:tr w:rsidR="00AB7A63" w:rsidTr="00655252">
        <w:trPr>
          <w:trHeight w:val="293"/>
        </w:trPr>
        <w:tc>
          <w:tcPr>
            <w:tcW w:w="1818" w:type="dxa"/>
            <w:vMerge/>
          </w:tcPr>
          <w:p w:rsidR="00AB7A63" w:rsidRPr="00794061" w:rsidRDefault="00AB7A63" w:rsidP="00AB7A63">
            <w:pPr>
              <w:autoSpaceDE w:val="0"/>
              <w:autoSpaceDN w:val="0"/>
              <w:adjustRightInd w:val="0"/>
              <w:jc w:val="both"/>
              <w:rPr>
                <w:rFonts w:cs="Arial"/>
                <w:b/>
                <w:sz w:val="18"/>
                <w:szCs w:val="18"/>
              </w:rPr>
            </w:pPr>
          </w:p>
        </w:tc>
        <w:tc>
          <w:tcPr>
            <w:tcW w:w="4410" w:type="dxa"/>
          </w:tcPr>
          <w:p w:rsidR="00AB7A63" w:rsidRPr="00794061" w:rsidRDefault="00AB7A63" w:rsidP="00655252">
            <w:pPr>
              <w:autoSpaceDE w:val="0"/>
              <w:autoSpaceDN w:val="0"/>
              <w:adjustRightInd w:val="0"/>
              <w:rPr>
                <w:rFonts w:cs="Arial"/>
                <w:b/>
                <w:sz w:val="18"/>
                <w:szCs w:val="18"/>
              </w:rPr>
            </w:pPr>
          </w:p>
        </w:tc>
        <w:tc>
          <w:tcPr>
            <w:tcW w:w="2160" w:type="dxa"/>
          </w:tcPr>
          <w:p w:rsidR="00AB7A63" w:rsidRPr="00794061" w:rsidRDefault="00AB7A63" w:rsidP="00655252">
            <w:pPr>
              <w:autoSpaceDE w:val="0"/>
              <w:autoSpaceDN w:val="0"/>
              <w:adjustRightInd w:val="0"/>
              <w:rPr>
                <w:rFonts w:cs="Arial"/>
                <w:b/>
                <w:sz w:val="18"/>
                <w:szCs w:val="18"/>
              </w:rPr>
            </w:pPr>
          </w:p>
        </w:tc>
        <w:tc>
          <w:tcPr>
            <w:tcW w:w="2628" w:type="dxa"/>
            <w:vMerge/>
          </w:tcPr>
          <w:p w:rsidR="00AB7A63" w:rsidRPr="00794061" w:rsidRDefault="00AB7A63" w:rsidP="00AB7A63">
            <w:pPr>
              <w:autoSpaceDE w:val="0"/>
              <w:autoSpaceDN w:val="0"/>
              <w:adjustRightInd w:val="0"/>
              <w:jc w:val="both"/>
              <w:rPr>
                <w:rFonts w:cs="Arial"/>
                <w:b/>
                <w:sz w:val="18"/>
                <w:szCs w:val="18"/>
              </w:rPr>
            </w:pPr>
          </w:p>
        </w:tc>
      </w:tr>
      <w:tr w:rsidR="00AB7A63" w:rsidTr="00655252">
        <w:trPr>
          <w:trHeight w:val="293"/>
        </w:trPr>
        <w:tc>
          <w:tcPr>
            <w:tcW w:w="1818" w:type="dxa"/>
            <w:vMerge/>
          </w:tcPr>
          <w:p w:rsidR="00AB7A63" w:rsidRPr="00794061" w:rsidRDefault="00AB7A63" w:rsidP="00AB7A63">
            <w:pPr>
              <w:autoSpaceDE w:val="0"/>
              <w:autoSpaceDN w:val="0"/>
              <w:adjustRightInd w:val="0"/>
              <w:jc w:val="both"/>
              <w:rPr>
                <w:rFonts w:cs="Arial"/>
                <w:b/>
                <w:sz w:val="18"/>
                <w:szCs w:val="18"/>
              </w:rPr>
            </w:pPr>
          </w:p>
        </w:tc>
        <w:tc>
          <w:tcPr>
            <w:tcW w:w="4410" w:type="dxa"/>
          </w:tcPr>
          <w:p w:rsidR="00AB7A63" w:rsidRPr="00794061" w:rsidRDefault="00AB7A63" w:rsidP="00655252">
            <w:pPr>
              <w:autoSpaceDE w:val="0"/>
              <w:autoSpaceDN w:val="0"/>
              <w:adjustRightInd w:val="0"/>
              <w:rPr>
                <w:rFonts w:cs="Arial"/>
                <w:b/>
                <w:sz w:val="18"/>
                <w:szCs w:val="18"/>
              </w:rPr>
            </w:pPr>
          </w:p>
        </w:tc>
        <w:tc>
          <w:tcPr>
            <w:tcW w:w="2160" w:type="dxa"/>
          </w:tcPr>
          <w:p w:rsidR="00AB7A63" w:rsidRPr="00794061" w:rsidRDefault="00AB7A63" w:rsidP="00655252">
            <w:pPr>
              <w:autoSpaceDE w:val="0"/>
              <w:autoSpaceDN w:val="0"/>
              <w:adjustRightInd w:val="0"/>
              <w:rPr>
                <w:rFonts w:cs="Arial"/>
                <w:b/>
                <w:sz w:val="18"/>
                <w:szCs w:val="18"/>
              </w:rPr>
            </w:pPr>
          </w:p>
        </w:tc>
        <w:tc>
          <w:tcPr>
            <w:tcW w:w="2628" w:type="dxa"/>
            <w:vMerge/>
          </w:tcPr>
          <w:p w:rsidR="00AB7A63" w:rsidRPr="00794061" w:rsidRDefault="00AB7A63" w:rsidP="00AB7A63">
            <w:pPr>
              <w:autoSpaceDE w:val="0"/>
              <w:autoSpaceDN w:val="0"/>
              <w:adjustRightInd w:val="0"/>
              <w:jc w:val="both"/>
              <w:rPr>
                <w:rFonts w:cs="Arial"/>
                <w:b/>
                <w:sz w:val="18"/>
                <w:szCs w:val="18"/>
              </w:rPr>
            </w:pPr>
          </w:p>
        </w:tc>
      </w:tr>
      <w:tr w:rsidR="00794061" w:rsidTr="00794061">
        <w:trPr>
          <w:trHeight w:val="293"/>
        </w:trPr>
        <w:tc>
          <w:tcPr>
            <w:tcW w:w="1818" w:type="dxa"/>
            <w:vMerge w:val="restart"/>
          </w:tcPr>
          <w:p w:rsidR="00794061" w:rsidRPr="00794061" w:rsidRDefault="00794061" w:rsidP="00AB7A63">
            <w:pPr>
              <w:autoSpaceDE w:val="0"/>
              <w:autoSpaceDN w:val="0"/>
              <w:adjustRightInd w:val="0"/>
              <w:jc w:val="both"/>
              <w:rPr>
                <w:rFonts w:cs="Arial"/>
                <w:b/>
                <w:sz w:val="18"/>
                <w:szCs w:val="18"/>
              </w:rPr>
            </w:pPr>
            <w:r w:rsidRPr="00794061">
              <w:rPr>
                <w:rFonts w:cs="Arial"/>
                <w:b/>
                <w:sz w:val="18"/>
                <w:szCs w:val="18"/>
              </w:rPr>
              <w:t>Overseeing District Finances</w:t>
            </w:r>
          </w:p>
        </w:tc>
        <w:tc>
          <w:tcPr>
            <w:tcW w:w="4410" w:type="dxa"/>
          </w:tcPr>
          <w:p w:rsidR="00794061" w:rsidRPr="00794061" w:rsidRDefault="00794061" w:rsidP="00AB7A63">
            <w:pPr>
              <w:autoSpaceDE w:val="0"/>
              <w:autoSpaceDN w:val="0"/>
              <w:adjustRightInd w:val="0"/>
              <w:rPr>
                <w:rFonts w:cs="Arial"/>
                <w:b/>
                <w:sz w:val="18"/>
                <w:szCs w:val="18"/>
              </w:rPr>
            </w:pPr>
            <w:r w:rsidRPr="00794061">
              <w:rPr>
                <w:rFonts w:cs="Arial"/>
                <w:b/>
                <w:sz w:val="18"/>
                <w:szCs w:val="18"/>
              </w:rPr>
              <w:t>Board Member Name</w:t>
            </w:r>
          </w:p>
        </w:tc>
        <w:tc>
          <w:tcPr>
            <w:tcW w:w="2160" w:type="dxa"/>
          </w:tcPr>
          <w:p w:rsidR="00794061" w:rsidRPr="00794061" w:rsidRDefault="00794061" w:rsidP="00DE2720">
            <w:pPr>
              <w:autoSpaceDE w:val="0"/>
              <w:autoSpaceDN w:val="0"/>
              <w:adjustRightInd w:val="0"/>
              <w:jc w:val="both"/>
              <w:rPr>
                <w:rFonts w:cs="Arial"/>
                <w:b/>
                <w:sz w:val="18"/>
                <w:szCs w:val="18"/>
              </w:rPr>
            </w:pPr>
            <w:r w:rsidRPr="00794061">
              <w:rPr>
                <w:rFonts w:cs="Arial"/>
                <w:b/>
                <w:sz w:val="18"/>
                <w:szCs w:val="18"/>
              </w:rPr>
              <w:t>Rating</w:t>
            </w:r>
          </w:p>
        </w:tc>
        <w:tc>
          <w:tcPr>
            <w:tcW w:w="2628" w:type="dxa"/>
            <w:vMerge w:val="restart"/>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val="restart"/>
          </w:tcPr>
          <w:p w:rsidR="00794061" w:rsidRPr="002922FD" w:rsidRDefault="00794061" w:rsidP="00794061">
            <w:pP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Perform </w:t>
            </w:r>
            <w:r w:rsidRPr="002922FD">
              <w:rPr>
                <w:rFonts w:ascii="Calibri" w:eastAsia="Times New Roman" w:hAnsi="Calibri" w:cs="Times New Roman"/>
                <w:b/>
                <w:bCs/>
                <w:color w:val="000000"/>
                <w:sz w:val="18"/>
                <w:szCs w:val="18"/>
              </w:rPr>
              <w:t>Risk Management</w:t>
            </w:r>
            <w:r>
              <w:rPr>
                <w:rFonts w:ascii="Calibri" w:eastAsia="Times New Roman" w:hAnsi="Calibri" w:cs="Times New Roman"/>
                <w:b/>
                <w:bCs/>
                <w:color w:val="000000"/>
                <w:sz w:val="18"/>
                <w:szCs w:val="18"/>
              </w:rPr>
              <w:t xml:space="preserve"> Functions</w:t>
            </w:r>
          </w:p>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DE2720">
            <w:pPr>
              <w:autoSpaceDE w:val="0"/>
              <w:autoSpaceDN w:val="0"/>
              <w:adjustRightInd w:val="0"/>
              <w:rPr>
                <w:rFonts w:cs="Arial"/>
                <w:b/>
                <w:sz w:val="18"/>
                <w:szCs w:val="18"/>
              </w:rPr>
            </w:pPr>
            <w:r w:rsidRPr="00794061">
              <w:rPr>
                <w:rFonts w:cs="Arial"/>
                <w:b/>
                <w:sz w:val="18"/>
                <w:szCs w:val="18"/>
              </w:rPr>
              <w:t>Board Member Name</w:t>
            </w:r>
          </w:p>
        </w:tc>
        <w:tc>
          <w:tcPr>
            <w:tcW w:w="2160" w:type="dxa"/>
          </w:tcPr>
          <w:p w:rsidR="00794061" w:rsidRPr="00794061" w:rsidRDefault="00794061" w:rsidP="00DE2720">
            <w:pPr>
              <w:autoSpaceDE w:val="0"/>
              <w:autoSpaceDN w:val="0"/>
              <w:adjustRightInd w:val="0"/>
              <w:jc w:val="both"/>
              <w:rPr>
                <w:rFonts w:cs="Arial"/>
                <w:b/>
                <w:sz w:val="18"/>
                <w:szCs w:val="18"/>
              </w:rPr>
            </w:pPr>
            <w:r w:rsidRPr="00794061">
              <w:rPr>
                <w:rFonts w:cs="Arial"/>
                <w:b/>
                <w:sz w:val="18"/>
                <w:szCs w:val="18"/>
              </w:rPr>
              <w:t>Rating</w:t>
            </w:r>
          </w:p>
        </w:tc>
        <w:tc>
          <w:tcPr>
            <w:tcW w:w="2628" w:type="dxa"/>
            <w:vMerge w:val="restart"/>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val="restart"/>
          </w:tcPr>
          <w:p w:rsidR="00794061" w:rsidRPr="002922FD" w:rsidRDefault="00794061" w:rsidP="00794061">
            <w:pP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Perform Personnel Management Duties</w:t>
            </w:r>
          </w:p>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DE2720">
            <w:pPr>
              <w:autoSpaceDE w:val="0"/>
              <w:autoSpaceDN w:val="0"/>
              <w:adjustRightInd w:val="0"/>
              <w:rPr>
                <w:rFonts w:cs="Arial"/>
                <w:b/>
                <w:sz w:val="18"/>
                <w:szCs w:val="18"/>
              </w:rPr>
            </w:pPr>
            <w:r w:rsidRPr="00794061">
              <w:rPr>
                <w:rFonts w:cs="Arial"/>
                <w:b/>
                <w:sz w:val="18"/>
                <w:szCs w:val="18"/>
              </w:rPr>
              <w:t>Board Member Name</w:t>
            </w:r>
          </w:p>
        </w:tc>
        <w:tc>
          <w:tcPr>
            <w:tcW w:w="2160" w:type="dxa"/>
          </w:tcPr>
          <w:p w:rsidR="00794061" w:rsidRPr="00794061" w:rsidRDefault="00794061" w:rsidP="00DE2720">
            <w:pPr>
              <w:autoSpaceDE w:val="0"/>
              <w:autoSpaceDN w:val="0"/>
              <w:adjustRightInd w:val="0"/>
              <w:jc w:val="both"/>
              <w:rPr>
                <w:rFonts w:cs="Arial"/>
                <w:b/>
                <w:sz w:val="18"/>
                <w:szCs w:val="18"/>
              </w:rPr>
            </w:pPr>
            <w:r w:rsidRPr="00794061">
              <w:rPr>
                <w:rFonts w:cs="Arial"/>
                <w:b/>
                <w:sz w:val="18"/>
                <w:szCs w:val="18"/>
              </w:rPr>
              <w:t>Rating</w:t>
            </w:r>
          </w:p>
        </w:tc>
        <w:tc>
          <w:tcPr>
            <w:tcW w:w="2628" w:type="dxa"/>
            <w:vMerge w:val="restart"/>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Default="00794061" w:rsidP="00794061">
            <w:pPr>
              <w:rPr>
                <w:rFonts w:ascii="Calibri" w:eastAsia="Times New Roman" w:hAnsi="Calibri" w:cs="Times New Roman"/>
                <w:b/>
                <w:bCs/>
                <w:color w:val="000000"/>
                <w:sz w:val="18"/>
                <w:szCs w:val="18"/>
              </w:rPr>
            </w:pPr>
          </w:p>
        </w:tc>
        <w:tc>
          <w:tcPr>
            <w:tcW w:w="4410" w:type="dxa"/>
          </w:tcPr>
          <w:p w:rsidR="00794061" w:rsidRPr="00794061" w:rsidRDefault="00794061" w:rsidP="00DE2720">
            <w:pPr>
              <w:autoSpaceDE w:val="0"/>
              <w:autoSpaceDN w:val="0"/>
              <w:adjustRightInd w:val="0"/>
              <w:rPr>
                <w:rFonts w:cs="Arial"/>
                <w:b/>
                <w:sz w:val="18"/>
                <w:szCs w:val="18"/>
              </w:rPr>
            </w:pPr>
          </w:p>
        </w:tc>
        <w:tc>
          <w:tcPr>
            <w:tcW w:w="2160" w:type="dxa"/>
          </w:tcPr>
          <w:p w:rsidR="00794061" w:rsidRPr="00794061" w:rsidRDefault="00794061" w:rsidP="00DE2720">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val="restart"/>
          </w:tcPr>
          <w:p w:rsidR="00794061" w:rsidRPr="002922FD" w:rsidRDefault="00794061" w:rsidP="00794061">
            <w:pP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Oversee District </w:t>
            </w:r>
            <w:r w:rsidRPr="002922FD">
              <w:rPr>
                <w:rFonts w:ascii="Calibri" w:eastAsia="Times New Roman" w:hAnsi="Calibri" w:cs="Times New Roman"/>
                <w:b/>
                <w:bCs/>
                <w:color w:val="000000"/>
                <w:sz w:val="18"/>
                <w:szCs w:val="18"/>
              </w:rPr>
              <w:t>Elections</w:t>
            </w:r>
          </w:p>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DE2720">
            <w:pPr>
              <w:autoSpaceDE w:val="0"/>
              <w:autoSpaceDN w:val="0"/>
              <w:adjustRightInd w:val="0"/>
              <w:rPr>
                <w:rFonts w:cs="Arial"/>
                <w:b/>
                <w:sz w:val="18"/>
                <w:szCs w:val="18"/>
              </w:rPr>
            </w:pPr>
            <w:r w:rsidRPr="00794061">
              <w:rPr>
                <w:rFonts w:cs="Arial"/>
                <w:b/>
                <w:sz w:val="18"/>
                <w:szCs w:val="18"/>
              </w:rPr>
              <w:t>Board Member Name</w:t>
            </w:r>
          </w:p>
        </w:tc>
        <w:tc>
          <w:tcPr>
            <w:tcW w:w="2160" w:type="dxa"/>
          </w:tcPr>
          <w:p w:rsidR="00794061" w:rsidRPr="00794061" w:rsidRDefault="00794061" w:rsidP="00DE2720">
            <w:pPr>
              <w:autoSpaceDE w:val="0"/>
              <w:autoSpaceDN w:val="0"/>
              <w:adjustRightInd w:val="0"/>
              <w:jc w:val="both"/>
              <w:rPr>
                <w:rFonts w:cs="Arial"/>
                <w:b/>
                <w:sz w:val="18"/>
                <w:szCs w:val="18"/>
              </w:rPr>
            </w:pPr>
            <w:r w:rsidRPr="00794061">
              <w:rPr>
                <w:rFonts w:cs="Arial"/>
                <w:b/>
                <w:sz w:val="18"/>
                <w:szCs w:val="18"/>
              </w:rPr>
              <w:t>Rating</w:t>
            </w:r>
          </w:p>
        </w:tc>
        <w:tc>
          <w:tcPr>
            <w:tcW w:w="2628" w:type="dxa"/>
            <w:vMerge w:val="restart"/>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655252" w:rsidTr="00794061">
        <w:tc>
          <w:tcPr>
            <w:tcW w:w="1818" w:type="dxa"/>
            <w:vMerge w:val="restart"/>
          </w:tcPr>
          <w:p w:rsidR="00655252" w:rsidRPr="00794061" w:rsidRDefault="00655252" w:rsidP="00794061">
            <w:pPr>
              <w:autoSpaceDE w:val="0"/>
              <w:autoSpaceDN w:val="0"/>
              <w:adjustRightInd w:val="0"/>
              <w:rPr>
                <w:rFonts w:cs="Arial"/>
                <w:b/>
                <w:sz w:val="18"/>
                <w:szCs w:val="18"/>
              </w:rPr>
            </w:pPr>
            <w:r>
              <w:rPr>
                <w:rFonts w:cs="Arial"/>
                <w:b/>
                <w:sz w:val="18"/>
                <w:szCs w:val="18"/>
              </w:rPr>
              <w:t>Perform Other Assigned Duties</w:t>
            </w:r>
          </w:p>
        </w:tc>
        <w:tc>
          <w:tcPr>
            <w:tcW w:w="4410" w:type="dxa"/>
          </w:tcPr>
          <w:p w:rsidR="00655252" w:rsidRPr="00794061" w:rsidRDefault="00655252" w:rsidP="00AB7A63">
            <w:pPr>
              <w:autoSpaceDE w:val="0"/>
              <w:autoSpaceDN w:val="0"/>
              <w:adjustRightInd w:val="0"/>
              <w:jc w:val="both"/>
              <w:rPr>
                <w:rFonts w:cs="Arial"/>
                <w:b/>
                <w:sz w:val="18"/>
                <w:szCs w:val="18"/>
              </w:rPr>
            </w:pPr>
            <w:r>
              <w:rPr>
                <w:rFonts w:cs="Arial"/>
                <w:b/>
                <w:sz w:val="18"/>
                <w:szCs w:val="18"/>
              </w:rPr>
              <w:t>Board Member Name</w:t>
            </w:r>
          </w:p>
        </w:tc>
        <w:tc>
          <w:tcPr>
            <w:tcW w:w="2160" w:type="dxa"/>
          </w:tcPr>
          <w:p w:rsidR="00655252" w:rsidRPr="00794061" w:rsidRDefault="00655252" w:rsidP="00AB7A63">
            <w:pPr>
              <w:autoSpaceDE w:val="0"/>
              <w:autoSpaceDN w:val="0"/>
              <w:adjustRightInd w:val="0"/>
              <w:jc w:val="both"/>
              <w:rPr>
                <w:rFonts w:cs="Arial"/>
                <w:b/>
                <w:sz w:val="18"/>
                <w:szCs w:val="18"/>
              </w:rPr>
            </w:pPr>
            <w:r>
              <w:rPr>
                <w:rFonts w:cs="Arial"/>
                <w:b/>
                <w:sz w:val="18"/>
                <w:szCs w:val="18"/>
              </w:rPr>
              <w:t>Rating</w:t>
            </w:r>
          </w:p>
        </w:tc>
        <w:tc>
          <w:tcPr>
            <w:tcW w:w="2628" w:type="dxa"/>
            <w:vMerge w:val="restart"/>
          </w:tcPr>
          <w:p w:rsidR="00655252" w:rsidRPr="00794061" w:rsidRDefault="00655252" w:rsidP="00AB7A63">
            <w:pPr>
              <w:autoSpaceDE w:val="0"/>
              <w:autoSpaceDN w:val="0"/>
              <w:adjustRightInd w:val="0"/>
              <w:jc w:val="both"/>
              <w:rPr>
                <w:rFonts w:cs="Arial"/>
                <w:b/>
                <w:sz w:val="18"/>
                <w:szCs w:val="18"/>
              </w:rPr>
            </w:pPr>
          </w:p>
        </w:tc>
      </w:tr>
      <w:tr w:rsidR="00655252" w:rsidTr="00655252">
        <w:trPr>
          <w:trHeight w:val="255"/>
        </w:trPr>
        <w:tc>
          <w:tcPr>
            <w:tcW w:w="1818" w:type="dxa"/>
            <w:vMerge/>
          </w:tcPr>
          <w:p w:rsidR="00655252" w:rsidRPr="00794061" w:rsidRDefault="00655252" w:rsidP="00AB7A63">
            <w:pPr>
              <w:autoSpaceDE w:val="0"/>
              <w:autoSpaceDN w:val="0"/>
              <w:adjustRightInd w:val="0"/>
              <w:jc w:val="both"/>
              <w:rPr>
                <w:rFonts w:cs="Arial"/>
                <w:b/>
                <w:sz w:val="18"/>
                <w:szCs w:val="18"/>
              </w:rPr>
            </w:pPr>
          </w:p>
        </w:tc>
        <w:tc>
          <w:tcPr>
            <w:tcW w:w="4410" w:type="dxa"/>
          </w:tcPr>
          <w:p w:rsidR="00655252" w:rsidRPr="00794061" w:rsidRDefault="00655252" w:rsidP="00AB7A63">
            <w:pPr>
              <w:autoSpaceDE w:val="0"/>
              <w:autoSpaceDN w:val="0"/>
              <w:adjustRightInd w:val="0"/>
              <w:jc w:val="both"/>
              <w:rPr>
                <w:rFonts w:cs="Arial"/>
                <w:b/>
                <w:sz w:val="18"/>
                <w:szCs w:val="18"/>
              </w:rPr>
            </w:pPr>
          </w:p>
        </w:tc>
        <w:tc>
          <w:tcPr>
            <w:tcW w:w="2160" w:type="dxa"/>
          </w:tcPr>
          <w:p w:rsidR="00655252" w:rsidRPr="00794061" w:rsidRDefault="00655252" w:rsidP="00AB7A63">
            <w:pPr>
              <w:autoSpaceDE w:val="0"/>
              <w:autoSpaceDN w:val="0"/>
              <w:adjustRightInd w:val="0"/>
              <w:jc w:val="both"/>
              <w:rPr>
                <w:rFonts w:cs="Arial"/>
                <w:b/>
                <w:sz w:val="18"/>
                <w:szCs w:val="18"/>
              </w:rPr>
            </w:pPr>
          </w:p>
        </w:tc>
        <w:tc>
          <w:tcPr>
            <w:tcW w:w="2628" w:type="dxa"/>
            <w:vMerge/>
          </w:tcPr>
          <w:p w:rsidR="00655252" w:rsidRPr="00794061" w:rsidRDefault="00655252" w:rsidP="00AB7A63">
            <w:pPr>
              <w:autoSpaceDE w:val="0"/>
              <w:autoSpaceDN w:val="0"/>
              <w:adjustRightInd w:val="0"/>
              <w:jc w:val="both"/>
              <w:rPr>
                <w:rFonts w:cs="Arial"/>
                <w:b/>
                <w:sz w:val="18"/>
                <w:szCs w:val="18"/>
              </w:rPr>
            </w:pPr>
          </w:p>
        </w:tc>
      </w:tr>
      <w:tr w:rsidR="00655252" w:rsidTr="00655252">
        <w:trPr>
          <w:trHeight w:val="253"/>
        </w:trPr>
        <w:tc>
          <w:tcPr>
            <w:tcW w:w="1818" w:type="dxa"/>
            <w:vMerge/>
          </w:tcPr>
          <w:p w:rsidR="00655252" w:rsidRPr="00794061" w:rsidRDefault="00655252" w:rsidP="00AB7A63">
            <w:pPr>
              <w:autoSpaceDE w:val="0"/>
              <w:autoSpaceDN w:val="0"/>
              <w:adjustRightInd w:val="0"/>
              <w:jc w:val="both"/>
              <w:rPr>
                <w:rFonts w:cs="Arial"/>
                <w:b/>
                <w:sz w:val="18"/>
                <w:szCs w:val="18"/>
              </w:rPr>
            </w:pPr>
          </w:p>
        </w:tc>
        <w:tc>
          <w:tcPr>
            <w:tcW w:w="4410" w:type="dxa"/>
          </w:tcPr>
          <w:p w:rsidR="00655252" w:rsidRPr="00794061" w:rsidRDefault="00655252" w:rsidP="00AB7A63">
            <w:pPr>
              <w:autoSpaceDE w:val="0"/>
              <w:autoSpaceDN w:val="0"/>
              <w:adjustRightInd w:val="0"/>
              <w:jc w:val="both"/>
              <w:rPr>
                <w:rFonts w:cs="Arial"/>
                <w:b/>
                <w:sz w:val="18"/>
                <w:szCs w:val="18"/>
              </w:rPr>
            </w:pPr>
          </w:p>
        </w:tc>
        <w:tc>
          <w:tcPr>
            <w:tcW w:w="2160" w:type="dxa"/>
          </w:tcPr>
          <w:p w:rsidR="00655252" w:rsidRPr="00794061" w:rsidRDefault="00655252" w:rsidP="00AB7A63">
            <w:pPr>
              <w:autoSpaceDE w:val="0"/>
              <w:autoSpaceDN w:val="0"/>
              <w:adjustRightInd w:val="0"/>
              <w:jc w:val="both"/>
              <w:rPr>
                <w:rFonts w:cs="Arial"/>
                <w:b/>
                <w:sz w:val="18"/>
                <w:szCs w:val="18"/>
              </w:rPr>
            </w:pPr>
          </w:p>
        </w:tc>
        <w:tc>
          <w:tcPr>
            <w:tcW w:w="2628" w:type="dxa"/>
            <w:vMerge/>
          </w:tcPr>
          <w:p w:rsidR="00655252" w:rsidRPr="00794061" w:rsidRDefault="00655252" w:rsidP="00AB7A63">
            <w:pPr>
              <w:autoSpaceDE w:val="0"/>
              <w:autoSpaceDN w:val="0"/>
              <w:adjustRightInd w:val="0"/>
              <w:jc w:val="both"/>
              <w:rPr>
                <w:rFonts w:cs="Arial"/>
                <w:b/>
                <w:sz w:val="18"/>
                <w:szCs w:val="18"/>
              </w:rPr>
            </w:pPr>
          </w:p>
        </w:tc>
      </w:tr>
      <w:tr w:rsidR="00655252" w:rsidTr="00655252">
        <w:trPr>
          <w:trHeight w:val="253"/>
        </w:trPr>
        <w:tc>
          <w:tcPr>
            <w:tcW w:w="1818" w:type="dxa"/>
            <w:vMerge/>
          </w:tcPr>
          <w:p w:rsidR="00655252" w:rsidRPr="00794061" w:rsidRDefault="00655252" w:rsidP="00AB7A63">
            <w:pPr>
              <w:autoSpaceDE w:val="0"/>
              <w:autoSpaceDN w:val="0"/>
              <w:adjustRightInd w:val="0"/>
              <w:jc w:val="both"/>
              <w:rPr>
                <w:rFonts w:cs="Arial"/>
                <w:b/>
                <w:sz w:val="18"/>
                <w:szCs w:val="18"/>
              </w:rPr>
            </w:pPr>
          </w:p>
        </w:tc>
        <w:tc>
          <w:tcPr>
            <w:tcW w:w="4410" w:type="dxa"/>
          </w:tcPr>
          <w:p w:rsidR="00655252" w:rsidRPr="00794061" w:rsidRDefault="00655252" w:rsidP="00AB7A63">
            <w:pPr>
              <w:autoSpaceDE w:val="0"/>
              <w:autoSpaceDN w:val="0"/>
              <w:adjustRightInd w:val="0"/>
              <w:jc w:val="both"/>
              <w:rPr>
                <w:rFonts w:cs="Arial"/>
                <w:b/>
                <w:sz w:val="18"/>
                <w:szCs w:val="18"/>
              </w:rPr>
            </w:pPr>
          </w:p>
        </w:tc>
        <w:tc>
          <w:tcPr>
            <w:tcW w:w="2160" w:type="dxa"/>
          </w:tcPr>
          <w:p w:rsidR="00655252" w:rsidRPr="00794061" w:rsidRDefault="00655252" w:rsidP="00AB7A63">
            <w:pPr>
              <w:autoSpaceDE w:val="0"/>
              <w:autoSpaceDN w:val="0"/>
              <w:adjustRightInd w:val="0"/>
              <w:jc w:val="both"/>
              <w:rPr>
                <w:rFonts w:cs="Arial"/>
                <w:b/>
                <w:sz w:val="18"/>
                <w:szCs w:val="18"/>
              </w:rPr>
            </w:pPr>
          </w:p>
        </w:tc>
        <w:tc>
          <w:tcPr>
            <w:tcW w:w="2628" w:type="dxa"/>
            <w:vMerge/>
          </w:tcPr>
          <w:p w:rsidR="00655252" w:rsidRPr="00794061" w:rsidRDefault="00655252" w:rsidP="00AB7A63">
            <w:pPr>
              <w:autoSpaceDE w:val="0"/>
              <w:autoSpaceDN w:val="0"/>
              <w:adjustRightInd w:val="0"/>
              <w:jc w:val="both"/>
              <w:rPr>
                <w:rFonts w:cs="Arial"/>
                <w:b/>
                <w:sz w:val="18"/>
                <w:szCs w:val="18"/>
              </w:rPr>
            </w:pPr>
          </w:p>
        </w:tc>
      </w:tr>
      <w:tr w:rsidR="00655252" w:rsidTr="00655252">
        <w:trPr>
          <w:trHeight w:val="253"/>
        </w:trPr>
        <w:tc>
          <w:tcPr>
            <w:tcW w:w="1818" w:type="dxa"/>
            <w:vMerge/>
          </w:tcPr>
          <w:p w:rsidR="00655252" w:rsidRPr="00794061" w:rsidRDefault="00655252" w:rsidP="00AB7A63">
            <w:pPr>
              <w:autoSpaceDE w:val="0"/>
              <w:autoSpaceDN w:val="0"/>
              <w:adjustRightInd w:val="0"/>
              <w:jc w:val="both"/>
              <w:rPr>
                <w:rFonts w:cs="Arial"/>
                <w:b/>
                <w:sz w:val="18"/>
                <w:szCs w:val="18"/>
              </w:rPr>
            </w:pPr>
          </w:p>
        </w:tc>
        <w:tc>
          <w:tcPr>
            <w:tcW w:w="4410" w:type="dxa"/>
          </w:tcPr>
          <w:p w:rsidR="00655252" w:rsidRPr="00794061" w:rsidRDefault="00655252" w:rsidP="00AB7A63">
            <w:pPr>
              <w:autoSpaceDE w:val="0"/>
              <w:autoSpaceDN w:val="0"/>
              <w:adjustRightInd w:val="0"/>
              <w:jc w:val="both"/>
              <w:rPr>
                <w:rFonts w:cs="Arial"/>
                <w:b/>
                <w:sz w:val="18"/>
                <w:szCs w:val="18"/>
              </w:rPr>
            </w:pPr>
          </w:p>
        </w:tc>
        <w:tc>
          <w:tcPr>
            <w:tcW w:w="2160" w:type="dxa"/>
          </w:tcPr>
          <w:p w:rsidR="00655252" w:rsidRPr="00794061" w:rsidRDefault="00655252" w:rsidP="00AB7A63">
            <w:pPr>
              <w:autoSpaceDE w:val="0"/>
              <w:autoSpaceDN w:val="0"/>
              <w:adjustRightInd w:val="0"/>
              <w:jc w:val="both"/>
              <w:rPr>
                <w:rFonts w:cs="Arial"/>
                <w:b/>
                <w:sz w:val="18"/>
                <w:szCs w:val="18"/>
              </w:rPr>
            </w:pPr>
          </w:p>
        </w:tc>
        <w:tc>
          <w:tcPr>
            <w:tcW w:w="2628" w:type="dxa"/>
            <w:vMerge/>
          </w:tcPr>
          <w:p w:rsidR="00655252" w:rsidRPr="00794061" w:rsidRDefault="00655252" w:rsidP="00AB7A63">
            <w:pPr>
              <w:autoSpaceDE w:val="0"/>
              <w:autoSpaceDN w:val="0"/>
              <w:adjustRightInd w:val="0"/>
              <w:jc w:val="both"/>
              <w:rPr>
                <w:rFonts w:cs="Arial"/>
                <w:b/>
                <w:sz w:val="18"/>
                <w:szCs w:val="18"/>
              </w:rPr>
            </w:pPr>
          </w:p>
        </w:tc>
      </w:tr>
      <w:tr w:rsidR="00655252" w:rsidTr="00655252">
        <w:trPr>
          <w:trHeight w:val="253"/>
        </w:trPr>
        <w:tc>
          <w:tcPr>
            <w:tcW w:w="1818" w:type="dxa"/>
            <w:vMerge/>
          </w:tcPr>
          <w:p w:rsidR="00655252" w:rsidRPr="00794061" w:rsidRDefault="00655252" w:rsidP="00AB7A63">
            <w:pPr>
              <w:autoSpaceDE w:val="0"/>
              <w:autoSpaceDN w:val="0"/>
              <w:adjustRightInd w:val="0"/>
              <w:jc w:val="both"/>
              <w:rPr>
                <w:rFonts w:cs="Arial"/>
                <w:b/>
                <w:sz w:val="18"/>
                <w:szCs w:val="18"/>
              </w:rPr>
            </w:pPr>
          </w:p>
        </w:tc>
        <w:tc>
          <w:tcPr>
            <w:tcW w:w="4410" w:type="dxa"/>
          </w:tcPr>
          <w:p w:rsidR="00655252" w:rsidRPr="00794061" w:rsidRDefault="00655252" w:rsidP="00AB7A63">
            <w:pPr>
              <w:autoSpaceDE w:val="0"/>
              <w:autoSpaceDN w:val="0"/>
              <w:adjustRightInd w:val="0"/>
              <w:jc w:val="both"/>
              <w:rPr>
                <w:rFonts w:cs="Arial"/>
                <w:b/>
                <w:sz w:val="18"/>
                <w:szCs w:val="18"/>
              </w:rPr>
            </w:pPr>
          </w:p>
        </w:tc>
        <w:tc>
          <w:tcPr>
            <w:tcW w:w="2160" w:type="dxa"/>
          </w:tcPr>
          <w:p w:rsidR="00655252" w:rsidRPr="00794061" w:rsidRDefault="00655252" w:rsidP="00AB7A63">
            <w:pPr>
              <w:autoSpaceDE w:val="0"/>
              <w:autoSpaceDN w:val="0"/>
              <w:adjustRightInd w:val="0"/>
              <w:jc w:val="both"/>
              <w:rPr>
                <w:rFonts w:cs="Arial"/>
                <w:b/>
                <w:sz w:val="18"/>
                <w:szCs w:val="18"/>
              </w:rPr>
            </w:pPr>
          </w:p>
        </w:tc>
        <w:tc>
          <w:tcPr>
            <w:tcW w:w="2628" w:type="dxa"/>
            <w:vMerge/>
          </w:tcPr>
          <w:p w:rsidR="00655252" w:rsidRPr="00794061" w:rsidRDefault="00655252" w:rsidP="00AB7A63">
            <w:pPr>
              <w:autoSpaceDE w:val="0"/>
              <w:autoSpaceDN w:val="0"/>
              <w:adjustRightInd w:val="0"/>
              <w:jc w:val="both"/>
              <w:rPr>
                <w:rFonts w:cs="Arial"/>
                <w:b/>
                <w:sz w:val="18"/>
                <w:szCs w:val="18"/>
              </w:rPr>
            </w:pPr>
          </w:p>
        </w:tc>
      </w:tr>
      <w:tr w:rsidR="00655252" w:rsidTr="00655252">
        <w:trPr>
          <w:trHeight w:val="253"/>
        </w:trPr>
        <w:tc>
          <w:tcPr>
            <w:tcW w:w="1818" w:type="dxa"/>
            <w:vMerge/>
          </w:tcPr>
          <w:p w:rsidR="00655252" w:rsidRPr="00794061" w:rsidRDefault="00655252" w:rsidP="00AB7A63">
            <w:pPr>
              <w:autoSpaceDE w:val="0"/>
              <w:autoSpaceDN w:val="0"/>
              <w:adjustRightInd w:val="0"/>
              <w:jc w:val="both"/>
              <w:rPr>
                <w:rFonts w:cs="Arial"/>
                <w:b/>
                <w:sz w:val="18"/>
                <w:szCs w:val="18"/>
              </w:rPr>
            </w:pPr>
          </w:p>
        </w:tc>
        <w:tc>
          <w:tcPr>
            <w:tcW w:w="4410" w:type="dxa"/>
          </w:tcPr>
          <w:p w:rsidR="00655252" w:rsidRPr="00794061" w:rsidRDefault="00655252" w:rsidP="00AB7A63">
            <w:pPr>
              <w:autoSpaceDE w:val="0"/>
              <w:autoSpaceDN w:val="0"/>
              <w:adjustRightInd w:val="0"/>
              <w:jc w:val="both"/>
              <w:rPr>
                <w:rFonts w:cs="Arial"/>
                <w:b/>
                <w:sz w:val="18"/>
                <w:szCs w:val="18"/>
              </w:rPr>
            </w:pPr>
          </w:p>
        </w:tc>
        <w:tc>
          <w:tcPr>
            <w:tcW w:w="2160" w:type="dxa"/>
          </w:tcPr>
          <w:p w:rsidR="00655252" w:rsidRPr="00794061" w:rsidRDefault="00655252" w:rsidP="00AB7A63">
            <w:pPr>
              <w:autoSpaceDE w:val="0"/>
              <w:autoSpaceDN w:val="0"/>
              <w:adjustRightInd w:val="0"/>
              <w:jc w:val="both"/>
              <w:rPr>
                <w:rFonts w:cs="Arial"/>
                <w:b/>
                <w:sz w:val="18"/>
                <w:szCs w:val="18"/>
              </w:rPr>
            </w:pPr>
          </w:p>
        </w:tc>
        <w:tc>
          <w:tcPr>
            <w:tcW w:w="2628" w:type="dxa"/>
            <w:vMerge/>
          </w:tcPr>
          <w:p w:rsidR="00655252" w:rsidRPr="00794061" w:rsidRDefault="00655252" w:rsidP="00AB7A63">
            <w:pPr>
              <w:autoSpaceDE w:val="0"/>
              <w:autoSpaceDN w:val="0"/>
              <w:adjustRightInd w:val="0"/>
              <w:jc w:val="both"/>
              <w:rPr>
                <w:rFonts w:cs="Arial"/>
                <w:b/>
                <w:sz w:val="18"/>
                <w:szCs w:val="18"/>
              </w:rPr>
            </w:pPr>
          </w:p>
        </w:tc>
      </w:tr>
      <w:tr w:rsidR="00655252" w:rsidTr="00655252">
        <w:trPr>
          <w:trHeight w:val="253"/>
        </w:trPr>
        <w:tc>
          <w:tcPr>
            <w:tcW w:w="1818" w:type="dxa"/>
            <w:vMerge/>
          </w:tcPr>
          <w:p w:rsidR="00655252" w:rsidRPr="00794061" w:rsidRDefault="00655252" w:rsidP="00AB7A63">
            <w:pPr>
              <w:autoSpaceDE w:val="0"/>
              <w:autoSpaceDN w:val="0"/>
              <w:adjustRightInd w:val="0"/>
              <w:jc w:val="both"/>
              <w:rPr>
                <w:rFonts w:cs="Arial"/>
                <w:b/>
                <w:sz w:val="18"/>
                <w:szCs w:val="18"/>
              </w:rPr>
            </w:pPr>
          </w:p>
        </w:tc>
        <w:tc>
          <w:tcPr>
            <w:tcW w:w="4410" w:type="dxa"/>
          </w:tcPr>
          <w:p w:rsidR="00655252" w:rsidRPr="00794061" w:rsidRDefault="00655252" w:rsidP="00AB7A63">
            <w:pPr>
              <w:autoSpaceDE w:val="0"/>
              <w:autoSpaceDN w:val="0"/>
              <w:adjustRightInd w:val="0"/>
              <w:jc w:val="both"/>
              <w:rPr>
                <w:rFonts w:cs="Arial"/>
                <w:b/>
                <w:sz w:val="18"/>
                <w:szCs w:val="18"/>
              </w:rPr>
            </w:pPr>
          </w:p>
        </w:tc>
        <w:tc>
          <w:tcPr>
            <w:tcW w:w="2160" w:type="dxa"/>
          </w:tcPr>
          <w:p w:rsidR="00655252" w:rsidRPr="00794061" w:rsidRDefault="00655252" w:rsidP="00AB7A63">
            <w:pPr>
              <w:autoSpaceDE w:val="0"/>
              <w:autoSpaceDN w:val="0"/>
              <w:adjustRightInd w:val="0"/>
              <w:jc w:val="both"/>
              <w:rPr>
                <w:rFonts w:cs="Arial"/>
                <w:b/>
                <w:sz w:val="18"/>
                <w:szCs w:val="18"/>
              </w:rPr>
            </w:pPr>
          </w:p>
        </w:tc>
        <w:tc>
          <w:tcPr>
            <w:tcW w:w="2628" w:type="dxa"/>
            <w:vMerge/>
          </w:tcPr>
          <w:p w:rsidR="00655252" w:rsidRPr="00794061" w:rsidRDefault="00655252" w:rsidP="00AB7A63">
            <w:pPr>
              <w:autoSpaceDE w:val="0"/>
              <w:autoSpaceDN w:val="0"/>
              <w:adjustRightInd w:val="0"/>
              <w:jc w:val="both"/>
              <w:rPr>
                <w:rFonts w:cs="Arial"/>
                <w:b/>
                <w:sz w:val="18"/>
                <w:szCs w:val="18"/>
              </w:rPr>
            </w:pPr>
          </w:p>
        </w:tc>
      </w:tr>
      <w:tr w:rsidR="00794061" w:rsidTr="00794061">
        <w:tc>
          <w:tcPr>
            <w:tcW w:w="1818" w:type="dxa"/>
          </w:tcPr>
          <w:p w:rsidR="00794061" w:rsidRPr="00794061" w:rsidRDefault="00794061" w:rsidP="00AB7A63">
            <w:pPr>
              <w:autoSpaceDE w:val="0"/>
              <w:autoSpaceDN w:val="0"/>
              <w:adjustRightInd w:val="0"/>
              <w:jc w:val="both"/>
              <w:rPr>
                <w:rFonts w:cs="Arial"/>
                <w:b/>
                <w:sz w:val="18"/>
                <w:szCs w:val="18"/>
              </w:rPr>
            </w:pPr>
            <w:r>
              <w:rPr>
                <w:rFonts w:cs="Arial"/>
                <w:b/>
                <w:sz w:val="18"/>
                <w:szCs w:val="18"/>
              </w:rPr>
              <w:t xml:space="preserve">Demonstrate Professional Competencies </w:t>
            </w:r>
          </w:p>
        </w:tc>
        <w:tc>
          <w:tcPr>
            <w:tcW w:w="4410" w:type="dxa"/>
          </w:tcPr>
          <w:p w:rsidR="00794061" w:rsidRPr="00794061" w:rsidRDefault="00794061" w:rsidP="00DE2720">
            <w:pPr>
              <w:autoSpaceDE w:val="0"/>
              <w:autoSpaceDN w:val="0"/>
              <w:adjustRightInd w:val="0"/>
              <w:jc w:val="both"/>
              <w:rPr>
                <w:rFonts w:cs="Arial"/>
                <w:b/>
                <w:sz w:val="18"/>
                <w:szCs w:val="18"/>
              </w:rPr>
            </w:pPr>
            <w:r>
              <w:rPr>
                <w:rFonts w:cs="Arial"/>
                <w:b/>
                <w:sz w:val="18"/>
                <w:szCs w:val="18"/>
              </w:rPr>
              <w:t>Board Member Name</w:t>
            </w:r>
          </w:p>
        </w:tc>
        <w:tc>
          <w:tcPr>
            <w:tcW w:w="2160" w:type="dxa"/>
          </w:tcPr>
          <w:p w:rsidR="00794061" w:rsidRPr="00794061" w:rsidRDefault="00794061" w:rsidP="00DE2720">
            <w:pPr>
              <w:autoSpaceDE w:val="0"/>
              <w:autoSpaceDN w:val="0"/>
              <w:adjustRightInd w:val="0"/>
              <w:jc w:val="both"/>
              <w:rPr>
                <w:rFonts w:cs="Arial"/>
                <w:b/>
                <w:sz w:val="18"/>
                <w:szCs w:val="18"/>
              </w:rPr>
            </w:pPr>
            <w:r>
              <w:rPr>
                <w:rFonts w:cs="Arial"/>
                <w:b/>
                <w:sz w:val="18"/>
                <w:szCs w:val="18"/>
              </w:rPr>
              <w:t>Rating</w:t>
            </w:r>
          </w:p>
        </w:tc>
        <w:tc>
          <w:tcPr>
            <w:tcW w:w="2628" w:type="dxa"/>
            <w:vMerge w:val="restart"/>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val="restart"/>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794061">
        <w:trPr>
          <w:trHeight w:val="296"/>
        </w:trPr>
        <w:tc>
          <w:tcPr>
            <w:tcW w:w="1818" w:type="dxa"/>
            <w:vMerge/>
          </w:tcPr>
          <w:p w:rsidR="00794061" w:rsidRPr="00794061" w:rsidRDefault="00794061" w:rsidP="00AB7A63">
            <w:pPr>
              <w:autoSpaceDE w:val="0"/>
              <w:autoSpaceDN w:val="0"/>
              <w:adjustRightInd w:val="0"/>
              <w:jc w:val="both"/>
              <w:rPr>
                <w:rFonts w:cs="Arial"/>
                <w:b/>
                <w:sz w:val="18"/>
                <w:szCs w:val="18"/>
              </w:rPr>
            </w:pPr>
          </w:p>
        </w:tc>
        <w:tc>
          <w:tcPr>
            <w:tcW w:w="4410" w:type="dxa"/>
          </w:tcPr>
          <w:p w:rsidR="00794061" w:rsidRPr="00794061" w:rsidRDefault="00794061" w:rsidP="00AB7A63">
            <w:pPr>
              <w:autoSpaceDE w:val="0"/>
              <w:autoSpaceDN w:val="0"/>
              <w:adjustRightInd w:val="0"/>
              <w:jc w:val="both"/>
              <w:rPr>
                <w:rFonts w:cs="Arial"/>
                <w:b/>
                <w:sz w:val="18"/>
                <w:szCs w:val="18"/>
              </w:rPr>
            </w:pPr>
          </w:p>
        </w:tc>
        <w:tc>
          <w:tcPr>
            <w:tcW w:w="2160" w:type="dxa"/>
          </w:tcPr>
          <w:p w:rsidR="00794061" w:rsidRPr="00794061" w:rsidRDefault="00794061" w:rsidP="00AB7A63">
            <w:pPr>
              <w:autoSpaceDE w:val="0"/>
              <w:autoSpaceDN w:val="0"/>
              <w:adjustRightInd w:val="0"/>
              <w:jc w:val="both"/>
              <w:rPr>
                <w:rFonts w:cs="Arial"/>
                <w:b/>
                <w:sz w:val="18"/>
                <w:szCs w:val="18"/>
              </w:rPr>
            </w:pPr>
          </w:p>
        </w:tc>
        <w:tc>
          <w:tcPr>
            <w:tcW w:w="2628" w:type="dxa"/>
            <w:vMerge/>
          </w:tcPr>
          <w:p w:rsidR="00794061" w:rsidRPr="00794061" w:rsidRDefault="00794061" w:rsidP="00AB7A63">
            <w:pPr>
              <w:autoSpaceDE w:val="0"/>
              <w:autoSpaceDN w:val="0"/>
              <w:adjustRightInd w:val="0"/>
              <w:jc w:val="both"/>
              <w:rPr>
                <w:rFonts w:cs="Arial"/>
                <w:b/>
                <w:sz w:val="18"/>
                <w:szCs w:val="18"/>
              </w:rPr>
            </w:pPr>
          </w:p>
        </w:tc>
      </w:tr>
      <w:tr w:rsidR="00794061" w:rsidTr="00984790">
        <w:tc>
          <w:tcPr>
            <w:tcW w:w="1818" w:type="dxa"/>
          </w:tcPr>
          <w:p w:rsidR="00794061" w:rsidRPr="00794061" w:rsidRDefault="00794061" w:rsidP="00AB7A63">
            <w:pPr>
              <w:autoSpaceDE w:val="0"/>
              <w:autoSpaceDN w:val="0"/>
              <w:adjustRightInd w:val="0"/>
              <w:jc w:val="both"/>
              <w:rPr>
                <w:rFonts w:cs="Arial"/>
                <w:b/>
                <w:sz w:val="18"/>
                <w:szCs w:val="18"/>
              </w:rPr>
            </w:pPr>
            <w:r>
              <w:rPr>
                <w:rFonts w:cs="Arial"/>
                <w:b/>
                <w:sz w:val="18"/>
                <w:szCs w:val="18"/>
              </w:rPr>
              <w:t>Board goals for business manager:</w:t>
            </w:r>
          </w:p>
        </w:tc>
        <w:tc>
          <w:tcPr>
            <w:tcW w:w="9198" w:type="dxa"/>
            <w:gridSpan w:val="3"/>
          </w:tcPr>
          <w:p w:rsidR="00794061" w:rsidRDefault="00794061" w:rsidP="00AB7A63">
            <w:pPr>
              <w:autoSpaceDE w:val="0"/>
              <w:autoSpaceDN w:val="0"/>
              <w:adjustRightInd w:val="0"/>
              <w:jc w:val="both"/>
              <w:rPr>
                <w:rFonts w:cs="Arial"/>
                <w:b/>
                <w:sz w:val="18"/>
                <w:szCs w:val="18"/>
              </w:rPr>
            </w:pPr>
          </w:p>
          <w:p w:rsidR="00794061" w:rsidRDefault="00794061" w:rsidP="00AB7A63">
            <w:pPr>
              <w:autoSpaceDE w:val="0"/>
              <w:autoSpaceDN w:val="0"/>
              <w:adjustRightInd w:val="0"/>
              <w:jc w:val="both"/>
              <w:rPr>
                <w:rFonts w:cs="Arial"/>
                <w:b/>
                <w:sz w:val="18"/>
                <w:szCs w:val="18"/>
              </w:rPr>
            </w:pPr>
          </w:p>
          <w:p w:rsidR="00794061" w:rsidRDefault="00794061" w:rsidP="00AB7A63">
            <w:pPr>
              <w:autoSpaceDE w:val="0"/>
              <w:autoSpaceDN w:val="0"/>
              <w:adjustRightInd w:val="0"/>
              <w:jc w:val="both"/>
              <w:rPr>
                <w:rFonts w:cs="Arial"/>
                <w:b/>
                <w:sz w:val="18"/>
                <w:szCs w:val="18"/>
              </w:rPr>
            </w:pPr>
          </w:p>
          <w:p w:rsidR="00794061" w:rsidRPr="00794061" w:rsidRDefault="00794061" w:rsidP="00AB7A63">
            <w:pPr>
              <w:autoSpaceDE w:val="0"/>
              <w:autoSpaceDN w:val="0"/>
              <w:adjustRightInd w:val="0"/>
              <w:jc w:val="both"/>
              <w:rPr>
                <w:rFonts w:cs="Arial"/>
                <w:b/>
                <w:sz w:val="18"/>
                <w:szCs w:val="18"/>
              </w:rPr>
            </w:pPr>
          </w:p>
        </w:tc>
      </w:tr>
    </w:tbl>
    <w:p w:rsidR="00062134" w:rsidRDefault="00062134" w:rsidP="0029567A">
      <w:pPr>
        <w:spacing w:after="0" w:line="240" w:lineRule="auto"/>
        <w:rPr>
          <w:rFonts w:ascii="Arial" w:hAnsi="Arial" w:cs="Arial"/>
          <w:b/>
          <w:sz w:val="23"/>
          <w:szCs w:val="23"/>
        </w:rPr>
      </w:pPr>
    </w:p>
    <w:p w:rsidR="007901CB" w:rsidRDefault="007901CB" w:rsidP="0029567A">
      <w:pPr>
        <w:spacing w:after="0" w:line="240" w:lineRule="auto"/>
        <w:rPr>
          <w:rFonts w:ascii="Arial" w:hAnsi="Arial" w:cs="Arial"/>
          <w:b/>
          <w:sz w:val="23"/>
          <w:szCs w:val="23"/>
        </w:rPr>
      </w:pPr>
    </w:p>
    <w:p w:rsidR="007901CB" w:rsidRPr="00DC56DA" w:rsidRDefault="007901CB" w:rsidP="0029567A">
      <w:pPr>
        <w:spacing w:after="0" w:line="240" w:lineRule="auto"/>
        <w:rPr>
          <w:rFonts w:ascii="Arial" w:hAnsi="Arial" w:cs="Arial"/>
          <w:b/>
          <w:sz w:val="23"/>
          <w:szCs w:val="23"/>
        </w:rPr>
      </w:pPr>
      <w:r>
        <w:rPr>
          <w:rFonts w:ascii="Arial" w:hAnsi="Arial" w:cs="Arial"/>
          <w:b/>
          <w:sz w:val="23"/>
          <w:szCs w:val="23"/>
        </w:rPr>
        <w:t>Date approved by board: ______________________________________________________________</w:t>
      </w:r>
    </w:p>
    <w:sectPr w:rsidR="007901CB" w:rsidRPr="00DC56DA" w:rsidSect="0006213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0C" w:rsidRDefault="0054380C">
      <w:pPr>
        <w:spacing w:after="0" w:line="240" w:lineRule="auto"/>
      </w:pPr>
      <w:r>
        <w:separator/>
      </w:r>
    </w:p>
  </w:endnote>
  <w:endnote w:type="continuationSeparator" w:id="0">
    <w:p w:rsidR="0054380C" w:rsidRDefault="0054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5674"/>
      <w:docPartObj>
        <w:docPartGallery w:val="Page Numbers (Bottom of Page)"/>
        <w:docPartUnique/>
      </w:docPartObj>
    </w:sdtPr>
    <w:sdtEndPr/>
    <w:sdtContent>
      <w:p w:rsidR="005D742E" w:rsidRDefault="005D742E">
        <w:pPr>
          <w:pStyle w:val="Footer"/>
          <w:jc w:val="center"/>
        </w:pPr>
        <w:r>
          <w:fldChar w:fldCharType="begin"/>
        </w:r>
        <w:r>
          <w:instrText xml:space="preserve"> PAGE   \* MERGEFORMAT </w:instrText>
        </w:r>
        <w:r>
          <w:fldChar w:fldCharType="separate"/>
        </w:r>
        <w:r w:rsidR="00F41BEE">
          <w:rPr>
            <w:noProof/>
          </w:rPr>
          <w:t>2</w:t>
        </w:r>
        <w:r>
          <w:rPr>
            <w:noProof/>
          </w:rPr>
          <w:fldChar w:fldCharType="end"/>
        </w:r>
      </w:p>
    </w:sdtContent>
  </w:sdt>
  <w:p w:rsidR="005D742E" w:rsidRDefault="005D7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0C" w:rsidRDefault="0054380C">
      <w:pPr>
        <w:spacing w:after="0" w:line="240" w:lineRule="auto"/>
      </w:pPr>
      <w:r>
        <w:separator/>
      </w:r>
    </w:p>
  </w:footnote>
  <w:footnote w:type="continuationSeparator" w:id="0">
    <w:p w:rsidR="0054380C" w:rsidRDefault="00543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97" w:rsidRDefault="00A16397">
    <w:pPr>
      <w:pStyle w:val="Header"/>
      <w:rPr>
        <w:b/>
      </w:rPr>
    </w:pPr>
    <w:r w:rsidRPr="00A16397">
      <w:rPr>
        <w:b/>
      </w:rPr>
      <w:t xml:space="preserve">THERE ARE NO STATUTORY REQUIREMENTS FOR BUSINESS MANAGER EVALUATIONS.  THEREFORE, THE CONTENT OF THIS EVALUATION, INCLUDING THE RATING SCALE, IS ONLY RECOMMENDED.  CONTACT NDSBA FOR QUESTIONS CONCERNING STATUTORY REQUIREMENTS FOR EVALUATING TEACHERS AND ADMINISTRATORS. </w:t>
    </w:r>
  </w:p>
  <w:p w:rsidR="00A16397" w:rsidRPr="00A16397" w:rsidRDefault="00A1639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45C2D2"/>
    <w:multiLevelType w:val="hybridMultilevel"/>
    <w:tmpl w:val="AED6A8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12430D"/>
    <w:multiLevelType w:val="hybridMultilevel"/>
    <w:tmpl w:val="B2C81E12"/>
    <w:lvl w:ilvl="0" w:tplc="300C8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0C3022"/>
    <w:multiLevelType w:val="hybridMultilevel"/>
    <w:tmpl w:val="55AC13BA"/>
    <w:lvl w:ilvl="0" w:tplc="B064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85042"/>
    <w:multiLevelType w:val="hybridMultilevel"/>
    <w:tmpl w:val="E5323384"/>
    <w:lvl w:ilvl="0" w:tplc="54849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21259E"/>
    <w:multiLevelType w:val="hybridMultilevel"/>
    <w:tmpl w:val="60D66A28"/>
    <w:lvl w:ilvl="0" w:tplc="D3DAD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A736C"/>
    <w:multiLevelType w:val="hybridMultilevel"/>
    <w:tmpl w:val="A844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E604E"/>
    <w:multiLevelType w:val="hybridMultilevel"/>
    <w:tmpl w:val="413CF4E0"/>
    <w:lvl w:ilvl="0" w:tplc="8E70E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44449C"/>
    <w:multiLevelType w:val="hybridMultilevel"/>
    <w:tmpl w:val="B3B22CF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02A1FB7"/>
    <w:multiLevelType w:val="hybridMultilevel"/>
    <w:tmpl w:val="7D9C70EA"/>
    <w:lvl w:ilvl="0" w:tplc="97A41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2E3F9D"/>
    <w:multiLevelType w:val="hybridMultilevel"/>
    <w:tmpl w:val="DAF8E1CE"/>
    <w:lvl w:ilvl="0" w:tplc="035E8F0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nsid w:val="5640C78F"/>
    <w:multiLevelType w:val="hybridMultilevel"/>
    <w:tmpl w:val="A4819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9DDC1EE"/>
    <w:multiLevelType w:val="hybridMultilevel"/>
    <w:tmpl w:val="80DDFE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1"/>
  </w:num>
  <w:num w:numId="3">
    <w:abstractNumId w:val="0"/>
  </w:num>
  <w:num w:numId="4">
    <w:abstractNumId w:val="7"/>
  </w:num>
  <w:num w:numId="5">
    <w:abstractNumId w:val="5"/>
  </w:num>
  <w:num w:numId="6">
    <w:abstractNumId w:val="9"/>
  </w:num>
  <w:num w:numId="7">
    <w:abstractNumId w:val="3"/>
  </w:num>
  <w:num w:numId="8">
    <w:abstractNumId w:val="6"/>
  </w:num>
  <w:num w:numId="9">
    <w:abstractNumId w:val="4"/>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9B"/>
    <w:rsid w:val="00062134"/>
    <w:rsid w:val="00062EBD"/>
    <w:rsid w:val="00241AD6"/>
    <w:rsid w:val="00253059"/>
    <w:rsid w:val="00277619"/>
    <w:rsid w:val="002922FD"/>
    <w:rsid w:val="0029567A"/>
    <w:rsid w:val="002A53DB"/>
    <w:rsid w:val="002E00A5"/>
    <w:rsid w:val="002F24BE"/>
    <w:rsid w:val="002F36D7"/>
    <w:rsid w:val="00315BCE"/>
    <w:rsid w:val="003173BC"/>
    <w:rsid w:val="003324FB"/>
    <w:rsid w:val="003349C5"/>
    <w:rsid w:val="003508E4"/>
    <w:rsid w:val="00362919"/>
    <w:rsid w:val="00412967"/>
    <w:rsid w:val="0054380C"/>
    <w:rsid w:val="005C4CDF"/>
    <w:rsid w:val="005D742E"/>
    <w:rsid w:val="00604876"/>
    <w:rsid w:val="00616C2C"/>
    <w:rsid w:val="006313EA"/>
    <w:rsid w:val="00655252"/>
    <w:rsid w:val="006643C8"/>
    <w:rsid w:val="00683F8C"/>
    <w:rsid w:val="006E46AD"/>
    <w:rsid w:val="007522DA"/>
    <w:rsid w:val="007901CB"/>
    <w:rsid w:val="00794061"/>
    <w:rsid w:val="007C3EFC"/>
    <w:rsid w:val="00857989"/>
    <w:rsid w:val="00993197"/>
    <w:rsid w:val="009B4AE7"/>
    <w:rsid w:val="009E1C8E"/>
    <w:rsid w:val="00A16397"/>
    <w:rsid w:val="00A2018B"/>
    <w:rsid w:val="00A70321"/>
    <w:rsid w:val="00AB7A63"/>
    <w:rsid w:val="00AF0735"/>
    <w:rsid w:val="00B05920"/>
    <w:rsid w:val="00C364EB"/>
    <w:rsid w:val="00C50F52"/>
    <w:rsid w:val="00C70FB0"/>
    <w:rsid w:val="00CA4526"/>
    <w:rsid w:val="00CD3FAD"/>
    <w:rsid w:val="00CE21DC"/>
    <w:rsid w:val="00D12CB5"/>
    <w:rsid w:val="00D973E1"/>
    <w:rsid w:val="00DC56DA"/>
    <w:rsid w:val="00DE495C"/>
    <w:rsid w:val="00E6155B"/>
    <w:rsid w:val="00E73B60"/>
    <w:rsid w:val="00F04368"/>
    <w:rsid w:val="00F21741"/>
    <w:rsid w:val="00F41BEE"/>
    <w:rsid w:val="00F5089B"/>
    <w:rsid w:val="00F77C52"/>
    <w:rsid w:val="00F94A61"/>
    <w:rsid w:val="00FC78E2"/>
    <w:rsid w:val="00FE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89B"/>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F5089B"/>
    <w:rPr>
      <w:color w:val="auto"/>
    </w:rPr>
  </w:style>
  <w:style w:type="character" w:customStyle="1" w:styleId="TitleChar">
    <w:name w:val="Title Char"/>
    <w:basedOn w:val="DefaultParagraphFont"/>
    <w:link w:val="Title"/>
    <w:uiPriority w:val="99"/>
    <w:rsid w:val="00F5089B"/>
    <w:rPr>
      <w:rFonts w:ascii="Arial" w:hAnsi="Arial" w:cs="Arial"/>
      <w:sz w:val="24"/>
      <w:szCs w:val="24"/>
    </w:rPr>
  </w:style>
  <w:style w:type="paragraph" w:styleId="BodyText">
    <w:name w:val="Body Text"/>
    <w:basedOn w:val="Default"/>
    <w:next w:val="Default"/>
    <w:link w:val="BodyTextChar"/>
    <w:uiPriority w:val="99"/>
    <w:rsid w:val="00F5089B"/>
    <w:rPr>
      <w:color w:val="auto"/>
    </w:rPr>
  </w:style>
  <w:style w:type="character" w:customStyle="1" w:styleId="BodyTextChar">
    <w:name w:val="Body Text Char"/>
    <w:basedOn w:val="DefaultParagraphFont"/>
    <w:link w:val="BodyText"/>
    <w:uiPriority w:val="99"/>
    <w:rsid w:val="00F5089B"/>
    <w:rPr>
      <w:rFonts w:ascii="Arial" w:hAnsi="Arial" w:cs="Arial"/>
      <w:sz w:val="24"/>
      <w:szCs w:val="24"/>
    </w:rPr>
  </w:style>
  <w:style w:type="paragraph" w:styleId="BalloonText">
    <w:name w:val="Balloon Text"/>
    <w:basedOn w:val="Normal"/>
    <w:link w:val="BalloonTextChar"/>
    <w:uiPriority w:val="99"/>
    <w:semiHidden/>
    <w:unhideWhenUsed/>
    <w:rsid w:val="006E4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6AD"/>
    <w:rPr>
      <w:rFonts w:ascii="Segoe UI" w:hAnsi="Segoe UI" w:cs="Segoe UI"/>
      <w:sz w:val="18"/>
      <w:szCs w:val="18"/>
    </w:rPr>
  </w:style>
  <w:style w:type="table" w:styleId="TableGrid">
    <w:name w:val="Table Grid"/>
    <w:basedOn w:val="TableNormal"/>
    <w:uiPriority w:val="39"/>
    <w:rsid w:val="007C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134"/>
  </w:style>
  <w:style w:type="paragraph" w:styleId="Footer">
    <w:name w:val="footer"/>
    <w:basedOn w:val="Normal"/>
    <w:link w:val="FooterChar"/>
    <w:uiPriority w:val="99"/>
    <w:unhideWhenUsed/>
    <w:rsid w:val="0006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134"/>
  </w:style>
  <w:style w:type="paragraph" w:styleId="ListParagraph">
    <w:name w:val="List Paragraph"/>
    <w:basedOn w:val="Normal"/>
    <w:uiPriority w:val="34"/>
    <w:qFormat/>
    <w:rsid w:val="0006213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89B"/>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F5089B"/>
    <w:rPr>
      <w:color w:val="auto"/>
    </w:rPr>
  </w:style>
  <w:style w:type="character" w:customStyle="1" w:styleId="TitleChar">
    <w:name w:val="Title Char"/>
    <w:basedOn w:val="DefaultParagraphFont"/>
    <w:link w:val="Title"/>
    <w:uiPriority w:val="99"/>
    <w:rsid w:val="00F5089B"/>
    <w:rPr>
      <w:rFonts w:ascii="Arial" w:hAnsi="Arial" w:cs="Arial"/>
      <w:sz w:val="24"/>
      <w:szCs w:val="24"/>
    </w:rPr>
  </w:style>
  <w:style w:type="paragraph" w:styleId="BodyText">
    <w:name w:val="Body Text"/>
    <w:basedOn w:val="Default"/>
    <w:next w:val="Default"/>
    <w:link w:val="BodyTextChar"/>
    <w:uiPriority w:val="99"/>
    <w:rsid w:val="00F5089B"/>
    <w:rPr>
      <w:color w:val="auto"/>
    </w:rPr>
  </w:style>
  <w:style w:type="character" w:customStyle="1" w:styleId="BodyTextChar">
    <w:name w:val="Body Text Char"/>
    <w:basedOn w:val="DefaultParagraphFont"/>
    <w:link w:val="BodyText"/>
    <w:uiPriority w:val="99"/>
    <w:rsid w:val="00F5089B"/>
    <w:rPr>
      <w:rFonts w:ascii="Arial" w:hAnsi="Arial" w:cs="Arial"/>
      <w:sz w:val="24"/>
      <w:szCs w:val="24"/>
    </w:rPr>
  </w:style>
  <w:style w:type="paragraph" w:styleId="BalloonText">
    <w:name w:val="Balloon Text"/>
    <w:basedOn w:val="Normal"/>
    <w:link w:val="BalloonTextChar"/>
    <w:uiPriority w:val="99"/>
    <w:semiHidden/>
    <w:unhideWhenUsed/>
    <w:rsid w:val="006E4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6AD"/>
    <w:rPr>
      <w:rFonts w:ascii="Segoe UI" w:hAnsi="Segoe UI" w:cs="Segoe UI"/>
      <w:sz w:val="18"/>
      <w:szCs w:val="18"/>
    </w:rPr>
  </w:style>
  <w:style w:type="table" w:styleId="TableGrid">
    <w:name w:val="Table Grid"/>
    <w:basedOn w:val="TableNormal"/>
    <w:uiPriority w:val="39"/>
    <w:rsid w:val="007C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134"/>
  </w:style>
  <w:style w:type="paragraph" w:styleId="Footer">
    <w:name w:val="footer"/>
    <w:basedOn w:val="Normal"/>
    <w:link w:val="FooterChar"/>
    <w:uiPriority w:val="99"/>
    <w:unhideWhenUsed/>
    <w:rsid w:val="0006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134"/>
  </w:style>
  <w:style w:type="paragraph" w:styleId="ListParagraph">
    <w:name w:val="List Paragraph"/>
    <w:basedOn w:val="Normal"/>
    <w:uiPriority w:val="34"/>
    <w:qFormat/>
    <w:rsid w:val="0006213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71">
      <w:bodyDiv w:val="1"/>
      <w:marLeft w:val="0"/>
      <w:marRight w:val="0"/>
      <w:marTop w:val="0"/>
      <w:marBottom w:val="0"/>
      <w:divBdr>
        <w:top w:val="none" w:sz="0" w:space="0" w:color="auto"/>
        <w:left w:val="none" w:sz="0" w:space="0" w:color="auto"/>
        <w:bottom w:val="none" w:sz="0" w:space="0" w:color="auto"/>
        <w:right w:val="none" w:sz="0" w:space="0" w:color="auto"/>
      </w:divBdr>
    </w:div>
    <w:div w:id="1739740352">
      <w:bodyDiv w:val="1"/>
      <w:marLeft w:val="0"/>
      <w:marRight w:val="0"/>
      <w:marTop w:val="0"/>
      <w:marBottom w:val="0"/>
      <w:divBdr>
        <w:top w:val="none" w:sz="0" w:space="0" w:color="auto"/>
        <w:left w:val="none" w:sz="0" w:space="0" w:color="auto"/>
        <w:bottom w:val="none" w:sz="0" w:space="0" w:color="auto"/>
        <w:right w:val="none" w:sz="0" w:space="0" w:color="auto"/>
      </w:divBdr>
    </w:div>
    <w:div w:id="21303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BE2F0-2249-4FA9-9ECB-4F842397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VerDouw</dc:creator>
  <cp:lastModifiedBy>NDSBA</cp:lastModifiedBy>
  <cp:revision>2</cp:revision>
  <cp:lastPrinted>2014-12-11T20:01:00Z</cp:lastPrinted>
  <dcterms:created xsi:type="dcterms:W3CDTF">2014-12-11T20:19:00Z</dcterms:created>
  <dcterms:modified xsi:type="dcterms:W3CDTF">2014-12-11T20:19:00Z</dcterms:modified>
</cp:coreProperties>
</file>